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74FD" w14:textId="77777777" w:rsidR="00401F07" w:rsidRPr="00241BFD" w:rsidRDefault="00B0615B" w:rsidP="00B35160">
      <w:pPr>
        <w:rPr>
          <w:rFonts w:ascii="Atkinson Hyperlegible" w:hAnsi="Atkinson Hyperlegible"/>
          <w:i/>
          <w:iCs/>
          <w:noProof/>
          <w:sz w:val="28"/>
          <w:szCs w:val="28"/>
        </w:rPr>
      </w:pPr>
      <w:r w:rsidRPr="00241BFD">
        <w:rPr>
          <w:rFonts w:ascii="Atkinson Hyperlegible" w:hAnsi="Atkinson Hyperlegible"/>
          <w:i/>
          <w:iCs/>
          <w:noProof/>
          <w:sz w:val="28"/>
          <w:szCs w:val="28"/>
        </w:rPr>
        <w:t>co</w:t>
      </w:r>
      <w:r w:rsidR="00785C8D" w:rsidRPr="00241BFD">
        <w:rPr>
          <w:rFonts w:ascii="Atkinson Hyperlegible" w:hAnsi="Atkinson Hyperlegible"/>
          <w:i/>
          <w:iCs/>
          <w:noProof/>
          <w:sz w:val="28"/>
          <w:szCs w:val="28"/>
        </w:rPr>
        <w:t>municato stampa</w:t>
      </w:r>
    </w:p>
    <w:p w14:paraId="7F42135B" w14:textId="77777777" w:rsidR="00150547" w:rsidRPr="00241BFD" w:rsidRDefault="00150547" w:rsidP="00BA51F5">
      <w:pPr>
        <w:ind w:right="-710"/>
        <w:rPr>
          <w:rFonts w:ascii="Atkinson Hyperlegible" w:hAnsi="Atkinson Hyperlegible" w:cs="Calibri"/>
          <w:noProof/>
          <w:color w:val="808080" w:themeColor="background1" w:themeShade="80"/>
          <w:spacing w:val="-20"/>
          <w:kern w:val="144"/>
          <w:sz w:val="30"/>
          <w:szCs w:val="36"/>
        </w:rPr>
      </w:pPr>
    </w:p>
    <w:p w14:paraId="4B916557" w14:textId="77777777" w:rsidR="00241BFD" w:rsidRPr="00241BFD" w:rsidRDefault="00241BFD" w:rsidP="00241BFD">
      <w:pPr>
        <w:jc w:val="center"/>
        <w:rPr>
          <w:rFonts w:ascii="Atkinson Hyperlegible" w:hAnsi="Atkinson Hyperlegible" w:cs="Calibri"/>
          <w:b/>
          <w:sz w:val="32"/>
          <w:szCs w:val="32"/>
        </w:rPr>
      </w:pPr>
      <w:r w:rsidRPr="00241BFD">
        <w:rPr>
          <w:rFonts w:ascii="Atkinson Hyperlegible" w:hAnsi="Atkinson Hyperlegible" w:cs="Calibri"/>
          <w:b/>
          <w:sz w:val="32"/>
          <w:szCs w:val="32"/>
        </w:rPr>
        <w:t>Impresa donna: la solidità vince sul numero</w:t>
      </w:r>
    </w:p>
    <w:p w14:paraId="23E98E9A" w14:textId="77777777" w:rsidR="00241BFD" w:rsidRPr="00241BFD" w:rsidRDefault="00241BFD" w:rsidP="00241BFD">
      <w:pPr>
        <w:jc w:val="center"/>
        <w:rPr>
          <w:rFonts w:ascii="Atkinson Hyperlegible" w:hAnsi="Atkinson Hyperlegible" w:cs="Calibri"/>
          <w:bCs/>
          <w:i/>
          <w:iCs/>
          <w:sz w:val="28"/>
          <w:szCs w:val="28"/>
        </w:rPr>
      </w:pPr>
      <w:r w:rsidRPr="00241BFD">
        <w:rPr>
          <w:rFonts w:ascii="Atkinson Hyperlegible" w:hAnsi="Atkinson Hyperlegible" w:cs="Calibri"/>
          <w:bCs/>
          <w:i/>
          <w:iCs/>
          <w:sz w:val="28"/>
          <w:szCs w:val="28"/>
        </w:rPr>
        <w:t xml:space="preserve">Nell’Alto Lazio rimane alto </w:t>
      </w:r>
    </w:p>
    <w:p w14:paraId="5210752C" w14:textId="77777777" w:rsidR="00241BFD" w:rsidRPr="00241BFD" w:rsidRDefault="00241BFD" w:rsidP="00241BFD">
      <w:pPr>
        <w:jc w:val="center"/>
        <w:rPr>
          <w:rFonts w:ascii="Atkinson Hyperlegible" w:hAnsi="Atkinson Hyperlegible" w:cs="Calibri"/>
          <w:bCs/>
          <w:i/>
          <w:iCs/>
          <w:sz w:val="28"/>
          <w:szCs w:val="28"/>
        </w:rPr>
      </w:pPr>
      <w:r w:rsidRPr="00241BFD">
        <w:rPr>
          <w:rFonts w:ascii="Atkinson Hyperlegible" w:hAnsi="Atkinson Hyperlegible" w:cs="Calibri"/>
          <w:bCs/>
          <w:i/>
          <w:iCs/>
          <w:sz w:val="28"/>
          <w:szCs w:val="28"/>
        </w:rPr>
        <w:t>il tasso di femminilizzazione imprenditoriale</w:t>
      </w:r>
    </w:p>
    <w:p w14:paraId="5C6C00E9" w14:textId="77777777" w:rsidR="00241BFD" w:rsidRPr="00241BFD" w:rsidRDefault="00241BFD" w:rsidP="00241BFD">
      <w:pPr>
        <w:jc w:val="center"/>
        <w:rPr>
          <w:rFonts w:ascii="Atkinson Hyperlegible" w:hAnsi="Atkinson Hyperlegible" w:cs="Calibri"/>
          <w:b/>
          <w:sz w:val="32"/>
          <w:szCs w:val="32"/>
        </w:rPr>
      </w:pPr>
    </w:p>
    <w:p w14:paraId="41DFD07F" w14:textId="286C067F" w:rsidR="002331C6" w:rsidRDefault="00691B88" w:rsidP="00241BFD">
      <w:pPr>
        <w:jc w:val="both"/>
        <w:rPr>
          <w:rFonts w:ascii="Atkinson Hyperlegible" w:hAnsi="Atkinson Hyperlegible" w:cs="Calibri"/>
        </w:rPr>
      </w:pPr>
      <w:r>
        <w:rPr>
          <w:rFonts w:ascii="Atkinson Hyperlegible" w:hAnsi="Atkinson Hyperlegible" w:cs="Calibri"/>
        </w:rPr>
        <w:t xml:space="preserve">11/03/2026 - </w:t>
      </w:r>
      <w:r w:rsidR="002331C6" w:rsidRPr="00241BFD">
        <w:rPr>
          <w:rFonts w:ascii="Atkinson Hyperlegible" w:hAnsi="Atkinson Hyperlegible" w:cs="Calibri"/>
        </w:rPr>
        <w:t xml:space="preserve">Nel Reatino le imprese guidate da donne al 31 dicembre 2025 sono 3.731 e l’incidenza delle imprese femminili sul totale resta una delle più alte d’Italia, pari al 26,2% (la media nazionale è del 22,3%) con un calo del 2,89% rispetto all’anno precedente </w:t>
      </w:r>
      <w:r w:rsidR="002331C6">
        <w:rPr>
          <w:rFonts w:ascii="Atkinson Hyperlegible" w:hAnsi="Atkinson Hyperlegible" w:cs="Calibri"/>
        </w:rPr>
        <w:t>ed</w:t>
      </w:r>
      <w:r w:rsidR="002331C6" w:rsidRPr="00241BFD">
        <w:rPr>
          <w:rFonts w:ascii="Atkinson Hyperlegible" w:hAnsi="Atkinson Hyperlegible" w:cs="Calibri"/>
        </w:rPr>
        <w:t xml:space="preserve"> un saldo negativo di 111 unità. Ancora più elevato il tasso di femminilizzazione delle imprese viterbesi, pari al 27,4% sul totale. Anche nella Tuscia, dove le imprese femminili sono a fine dicembre 9.980, si registra una flessione, pari al -1,16%, portando le imprese ad una perdita di 117 imprese nel 2025.</w:t>
      </w:r>
    </w:p>
    <w:p w14:paraId="5418D0C7" w14:textId="44E261A3" w:rsidR="002331C6" w:rsidRDefault="002331C6" w:rsidP="00241BFD">
      <w:pPr>
        <w:jc w:val="both"/>
        <w:rPr>
          <w:rFonts w:ascii="Atkinson Hyperlegible" w:hAnsi="Atkinson Hyperlegible" w:cs="Calibri"/>
        </w:rPr>
      </w:pPr>
      <w:r w:rsidRPr="002331C6">
        <w:rPr>
          <w:rFonts w:ascii="Atkinson Hyperlegible" w:hAnsi="Atkinson Hyperlegible" w:cs="Calibri"/>
        </w:rPr>
        <w:t xml:space="preserve">A mostrarlo è l’Osservatorio per l’imprenditorialità femminile di Unioncamere, realizzato con il supporto di </w:t>
      </w:r>
      <w:proofErr w:type="spellStart"/>
      <w:r w:rsidRPr="002331C6">
        <w:rPr>
          <w:rFonts w:ascii="Atkinson Hyperlegible" w:hAnsi="Atkinson Hyperlegible" w:cs="Calibri"/>
        </w:rPr>
        <w:t>SiCamera</w:t>
      </w:r>
      <w:proofErr w:type="spellEnd"/>
      <w:r w:rsidRPr="002331C6">
        <w:rPr>
          <w:rFonts w:ascii="Atkinson Hyperlegible" w:hAnsi="Atkinson Hyperlegible" w:cs="Calibri"/>
        </w:rPr>
        <w:t xml:space="preserve"> e Centro studi Tagliacarne</w:t>
      </w:r>
      <w:r>
        <w:rPr>
          <w:rFonts w:ascii="Atkinson Hyperlegible" w:hAnsi="Atkinson Hyperlegible" w:cs="Calibri"/>
        </w:rPr>
        <w:t xml:space="preserve"> che ha rilevato anche a livello nazionale u</w:t>
      </w:r>
      <w:r w:rsidRPr="002331C6">
        <w:rPr>
          <w:rFonts w:ascii="Atkinson Hyperlegible" w:hAnsi="Atkinson Hyperlegible" w:cs="Calibri"/>
        </w:rPr>
        <w:t>n piccolo passo indietro nei numeri (-0,3% nel 2025 rispetto al 2024, poco più di 4mila in meno) ma un salto di qualità: nella platea del milione e 303mila imprese femminili registrate a dicembre scorso, le aziende con un maggior numero di addetti, più forti e strutturate, stanno prendendo il posto delle piccole imprese al femminile.</w:t>
      </w:r>
    </w:p>
    <w:p w14:paraId="6AB7668E" w14:textId="3BC883AE" w:rsidR="002331C6" w:rsidRPr="002331C6" w:rsidRDefault="002331C6" w:rsidP="002331C6">
      <w:pPr>
        <w:jc w:val="both"/>
        <w:rPr>
          <w:rFonts w:ascii="Atkinson Hyperlegible" w:hAnsi="Atkinson Hyperlegible" w:cs="Calibri"/>
        </w:rPr>
      </w:pPr>
      <w:r>
        <w:rPr>
          <w:rFonts w:ascii="Atkinson Hyperlegible" w:hAnsi="Atkinson Hyperlegible" w:cs="Calibri"/>
        </w:rPr>
        <w:t>Secondo quanto riportato dall’Osservatorio, a</w:t>
      </w:r>
      <w:r w:rsidRPr="002331C6">
        <w:rPr>
          <w:rFonts w:ascii="Atkinson Hyperlegible" w:hAnsi="Atkinson Hyperlegible" w:cs="Calibri"/>
        </w:rPr>
        <w:t xml:space="preserve"> calare, in entrambe le province di Rieti e Viterbo, sono soprattutto le imprese individuali e le società di persone mentre sono in aumento le società di capitali.</w:t>
      </w:r>
    </w:p>
    <w:p w14:paraId="018D678F" w14:textId="18E64CF3" w:rsidR="002331C6" w:rsidRDefault="002331C6" w:rsidP="002331C6">
      <w:pPr>
        <w:jc w:val="both"/>
        <w:rPr>
          <w:rFonts w:ascii="Atkinson Hyperlegible" w:hAnsi="Atkinson Hyperlegible" w:cs="Calibri"/>
        </w:rPr>
      </w:pPr>
      <w:r w:rsidRPr="002331C6">
        <w:rPr>
          <w:rFonts w:ascii="Atkinson Hyperlegible" w:hAnsi="Atkinson Hyperlegible" w:cs="Calibri"/>
        </w:rPr>
        <w:t>Nell’Alto Lazio le imprese femminili sono concentrate maggiormente nei comparti dell’agricoltura, dei servizi, del commercio e del turismo.</w:t>
      </w:r>
    </w:p>
    <w:p w14:paraId="5BE8AAB3" w14:textId="77777777" w:rsidR="002331C6" w:rsidRDefault="002331C6" w:rsidP="00241BFD">
      <w:pPr>
        <w:jc w:val="both"/>
        <w:rPr>
          <w:rFonts w:ascii="Atkinson Hyperlegible" w:hAnsi="Atkinson Hyperlegible" w:cs="Calibri"/>
        </w:rPr>
      </w:pPr>
    </w:p>
    <w:p w14:paraId="30F3B36E" w14:textId="77777777" w:rsidR="006936C9" w:rsidRDefault="006936C9" w:rsidP="00241BFD">
      <w:pPr>
        <w:jc w:val="both"/>
        <w:rPr>
          <w:rFonts w:ascii="Atkinson Hyperlegible" w:hAnsi="Atkinson Hyperlegible" w:cs="Calibri"/>
        </w:rPr>
      </w:pPr>
    </w:p>
    <w:tbl>
      <w:tblPr>
        <w:tblW w:w="8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8"/>
        <w:gridCol w:w="1240"/>
        <w:gridCol w:w="960"/>
      </w:tblGrid>
      <w:tr w:rsidR="006936C9" w14:paraId="130DD382" w14:textId="77777777" w:rsidTr="006936C9">
        <w:trPr>
          <w:trHeight w:val="300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BB26" w14:textId="77777777" w:rsidR="006936C9" w:rsidRDefault="006936C9">
            <w:pPr>
              <w:rPr>
                <w:rFonts w:ascii="Atkinson Hyperlegible" w:hAnsi="Atkinson Hyperlegibl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tkinson Hyperlegible" w:hAnsi="Atkinson Hyperlegible"/>
                <w:b/>
                <w:bCs/>
                <w:color w:val="000000"/>
                <w:sz w:val="22"/>
                <w:szCs w:val="22"/>
              </w:rPr>
              <w:t>Imprese femminili al 31/12/2025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6E5A" w14:textId="77777777" w:rsidR="006936C9" w:rsidRDefault="006936C9">
            <w:pPr>
              <w:rPr>
                <w:rFonts w:ascii="Atkinson Hyperlegible" w:hAnsi="Atkinson Hyperlegibl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72D2" w14:textId="77777777" w:rsidR="006936C9" w:rsidRDefault="006936C9">
            <w:pPr>
              <w:rPr>
                <w:sz w:val="20"/>
                <w:szCs w:val="20"/>
              </w:rPr>
            </w:pPr>
          </w:p>
        </w:tc>
      </w:tr>
      <w:tr w:rsidR="006936C9" w14:paraId="792EF7F7" w14:textId="77777777" w:rsidTr="006936C9">
        <w:trPr>
          <w:trHeight w:val="300"/>
        </w:trPr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E763" w14:textId="77777777" w:rsidR="006936C9" w:rsidRDefault="006936C9">
            <w:pPr>
              <w:rPr>
                <w:rFonts w:ascii="Atkinson Hyperlegible" w:hAnsi="Atkinson Hyperlegibl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tkinson Hyperlegible" w:hAnsi="Atkinson Hyperlegible"/>
                <w:b/>
                <w:bCs/>
                <w:color w:val="000000"/>
                <w:sz w:val="22"/>
                <w:szCs w:val="22"/>
              </w:rPr>
              <w:t>SETTORI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8D8A" w14:textId="77777777" w:rsidR="006936C9" w:rsidRDefault="006936C9">
            <w:pPr>
              <w:rPr>
                <w:rFonts w:ascii="Atkinson Hyperlegible" w:hAnsi="Atkinson Hyperlegibl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tkinson Hyperlegible" w:hAnsi="Atkinson Hyperlegible"/>
                <w:b/>
                <w:bCs/>
                <w:color w:val="000000"/>
                <w:sz w:val="22"/>
                <w:szCs w:val="22"/>
              </w:rPr>
              <w:t>VITERBO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D965" w14:textId="77777777" w:rsidR="006936C9" w:rsidRDefault="006936C9">
            <w:pPr>
              <w:rPr>
                <w:rFonts w:ascii="Atkinson Hyperlegible" w:hAnsi="Atkinson Hyperlegibl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tkinson Hyperlegible" w:hAnsi="Atkinson Hyperlegible"/>
                <w:b/>
                <w:bCs/>
                <w:color w:val="000000"/>
                <w:sz w:val="22"/>
                <w:szCs w:val="22"/>
              </w:rPr>
              <w:t>RIETI</w:t>
            </w:r>
          </w:p>
        </w:tc>
      </w:tr>
      <w:tr w:rsidR="006936C9" w14:paraId="517114EA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19EBBDBD" w14:textId="77777777" w:rsidR="006936C9" w:rsidRDefault="006936C9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A Agricoltura, silvicoltura e pesca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AAAA5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3.647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12B25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1.151</w:t>
            </w:r>
          </w:p>
        </w:tc>
      </w:tr>
      <w:tr w:rsidR="006936C9" w14:paraId="4618D9AC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7A3C3330" w14:textId="77777777" w:rsidR="006936C9" w:rsidRDefault="006936C9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B Attività estrattive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4C500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687E9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1</w:t>
            </w:r>
          </w:p>
        </w:tc>
      </w:tr>
      <w:tr w:rsidR="006936C9" w14:paraId="2903011E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42638821" w14:textId="77777777" w:rsidR="006936C9" w:rsidRDefault="006936C9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C Attività manifatturiere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A425C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0C49A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155</w:t>
            </w:r>
          </w:p>
        </w:tc>
      </w:tr>
      <w:tr w:rsidR="006936C9" w14:paraId="0A2ED5CA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734EA613" w14:textId="77777777" w:rsidR="006936C9" w:rsidRDefault="006936C9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 xml:space="preserve">D Fornitura di energia elettrica, Gas, vapore e aria </w:t>
            </w:r>
            <w:proofErr w:type="spellStart"/>
            <w:r>
              <w:rPr>
                <w:rFonts w:ascii="Atkinson Hyperlegible" w:hAnsi="Atkinson Hyperlegible"/>
              </w:rPr>
              <w:t>condi</w:t>
            </w:r>
            <w:proofErr w:type="spellEnd"/>
            <w:r>
              <w:rPr>
                <w:rFonts w:ascii="Atkinson Hyperlegible" w:hAnsi="Atkinson Hyperlegible"/>
              </w:rPr>
              <w:t>...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6205D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45432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1</w:t>
            </w:r>
          </w:p>
        </w:tc>
      </w:tr>
      <w:tr w:rsidR="006936C9" w14:paraId="3D947EE3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41CC4EC5" w14:textId="77777777" w:rsidR="006936C9" w:rsidRDefault="006936C9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E Fornitura di acqua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6B1BC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D4ECA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2</w:t>
            </w:r>
          </w:p>
        </w:tc>
      </w:tr>
      <w:tr w:rsidR="006936C9" w14:paraId="145E77E9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04D4ACB3" w14:textId="77777777" w:rsidR="006936C9" w:rsidRDefault="006936C9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F Costruzioni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20785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777DE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127</w:t>
            </w:r>
          </w:p>
        </w:tc>
      </w:tr>
      <w:tr w:rsidR="006936C9" w14:paraId="63DE88C3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072AEDA8" w14:textId="77777777" w:rsidR="006936C9" w:rsidRDefault="006936C9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G Commercio all'ingrosso e al dettaglio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BE880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1.962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33F42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720</w:t>
            </w:r>
          </w:p>
        </w:tc>
      </w:tr>
      <w:tr w:rsidR="006936C9" w14:paraId="06BBA2E2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6B318D1C" w14:textId="77777777" w:rsidR="006936C9" w:rsidRDefault="006936C9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H Trasporto e magazzinaggio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F5711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C1697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27</w:t>
            </w:r>
          </w:p>
        </w:tc>
      </w:tr>
      <w:tr w:rsidR="006936C9" w14:paraId="4683BB2B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67646DAC" w14:textId="77777777" w:rsidR="006936C9" w:rsidRDefault="006936C9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I Attività dei servizi di alloggio e di ristorazione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05AD2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8DD04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397</w:t>
            </w:r>
          </w:p>
        </w:tc>
      </w:tr>
      <w:tr w:rsidR="006936C9" w14:paraId="06169679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46B03CDC" w14:textId="77777777" w:rsidR="006936C9" w:rsidRDefault="006936C9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 xml:space="preserve">J Attività editoriali, trasmissioni radiofoniche e </w:t>
            </w:r>
            <w:proofErr w:type="spellStart"/>
            <w:r>
              <w:rPr>
                <w:rFonts w:ascii="Atkinson Hyperlegible" w:hAnsi="Atkinson Hyperlegible"/>
              </w:rPr>
              <w:t>produzi</w:t>
            </w:r>
            <w:proofErr w:type="spellEnd"/>
            <w:r>
              <w:rPr>
                <w:rFonts w:ascii="Atkinson Hyperlegible" w:hAnsi="Atkinson Hyperlegible"/>
              </w:rPr>
              <w:t>...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B8E66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2CE07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7</w:t>
            </w:r>
          </w:p>
        </w:tc>
      </w:tr>
      <w:tr w:rsidR="006936C9" w14:paraId="1205D7FF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2B974EB7" w14:textId="77777777" w:rsidR="006936C9" w:rsidRDefault="006936C9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lastRenderedPageBreak/>
              <w:t>K Telecomunicazioni, programmazione e consulenza informati...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38324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AF2EB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39</w:t>
            </w:r>
          </w:p>
        </w:tc>
      </w:tr>
      <w:tr w:rsidR="006936C9" w14:paraId="25BDB882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053C1513" w14:textId="77777777" w:rsidR="006936C9" w:rsidRDefault="006936C9">
            <w:pPr>
              <w:rPr>
                <w:rFonts w:ascii="Atkinson Hyperlegible" w:hAnsi="Atkinson Hyperlegible"/>
              </w:rPr>
            </w:pPr>
            <w:proofErr w:type="gramStart"/>
            <w:r>
              <w:rPr>
                <w:rFonts w:ascii="Atkinson Hyperlegible" w:hAnsi="Atkinson Hyperlegible"/>
              </w:rPr>
              <w:t>L Attività</w:t>
            </w:r>
            <w:proofErr w:type="gramEnd"/>
            <w:r>
              <w:rPr>
                <w:rFonts w:ascii="Atkinson Hyperlegible" w:hAnsi="Atkinson Hyperlegible"/>
              </w:rPr>
              <w:t xml:space="preserve"> finanziarie e assicurative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13FA8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4145A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63</w:t>
            </w:r>
          </w:p>
        </w:tc>
      </w:tr>
      <w:tr w:rsidR="006936C9" w14:paraId="023FFB05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7A5C17B5" w14:textId="77777777" w:rsidR="006936C9" w:rsidRDefault="006936C9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M Attività immobiliari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67BB5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49976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83</w:t>
            </w:r>
          </w:p>
        </w:tc>
      </w:tr>
      <w:tr w:rsidR="006936C9" w14:paraId="525036CA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6B8D964D" w14:textId="77777777" w:rsidR="006936C9" w:rsidRDefault="006936C9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N Attività professionali, scientifiche e tecniche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BFD9D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D4154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92</w:t>
            </w:r>
          </w:p>
        </w:tc>
      </w:tr>
      <w:tr w:rsidR="006936C9" w14:paraId="3B600E0C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6A52C636" w14:textId="77777777" w:rsidR="006936C9" w:rsidRDefault="006936C9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O Attività amministrative e di servizi di supporto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AF5DD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6D681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131</w:t>
            </w:r>
          </w:p>
        </w:tc>
      </w:tr>
      <w:tr w:rsidR="006936C9" w14:paraId="07FD1899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6F07AD83" w14:textId="77777777" w:rsidR="006936C9" w:rsidRDefault="006936C9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Q Istruzione e formazione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85B8D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CE57F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20</w:t>
            </w:r>
          </w:p>
        </w:tc>
      </w:tr>
      <w:tr w:rsidR="006936C9" w14:paraId="35F27B7A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13A568CC" w14:textId="77777777" w:rsidR="006936C9" w:rsidRDefault="006936C9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R Attività per la salute umana e di assistenza sociale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20AF6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B69B2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63</w:t>
            </w:r>
          </w:p>
        </w:tc>
      </w:tr>
      <w:tr w:rsidR="006936C9" w14:paraId="7E57F67C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3277B86F" w14:textId="77777777" w:rsidR="006936C9" w:rsidRDefault="006936C9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S Attività artistiche, sportive e di divertimento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B4E3F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58B26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35</w:t>
            </w:r>
          </w:p>
        </w:tc>
      </w:tr>
      <w:tr w:rsidR="006936C9" w14:paraId="48E17E09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0F97F068" w14:textId="77777777" w:rsidR="006936C9" w:rsidRDefault="006936C9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T Altre attività di servizi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E74E9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7F227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374</w:t>
            </w:r>
          </w:p>
        </w:tc>
      </w:tr>
      <w:tr w:rsidR="006936C9" w14:paraId="3C38F6BC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0DACFE22" w14:textId="77777777" w:rsidR="006936C9" w:rsidRDefault="006936C9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X Imprese non classificate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E102E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F8689" w14:textId="77777777" w:rsidR="006936C9" w:rsidRDefault="006936C9">
            <w:pPr>
              <w:jc w:val="right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243</w:t>
            </w:r>
          </w:p>
        </w:tc>
      </w:tr>
      <w:tr w:rsidR="006936C9" w14:paraId="091D6280" w14:textId="77777777" w:rsidTr="006936C9">
        <w:trPr>
          <w:trHeight w:val="330"/>
        </w:trPr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14:paraId="705E5047" w14:textId="77777777" w:rsidR="006936C9" w:rsidRDefault="006936C9">
            <w:pPr>
              <w:rPr>
                <w:rFonts w:ascii="Atkinson Hyperlegible" w:hAnsi="Atkinson Hyperlegible"/>
                <w:b/>
                <w:bCs/>
              </w:rPr>
            </w:pPr>
            <w:r>
              <w:rPr>
                <w:rFonts w:ascii="Atkinson Hyperlegible" w:hAnsi="Atkinson Hyperlegible"/>
                <w:b/>
                <w:bCs/>
              </w:rPr>
              <w:t>TOTALI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A6A8" w14:textId="77777777" w:rsidR="006936C9" w:rsidRDefault="006936C9">
            <w:pPr>
              <w:jc w:val="right"/>
              <w:rPr>
                <w:rFonts w:ascii="Atkinson Hyperlegible" w:hAnsi="Atkinson Hyperlegible"/>
                <w:b/>
                <w:bCs/>
                <w:color w:val="000000"/>
              </w:rPr>
            </w:pPr>
            <w:r>
              <w:rPr>
                <w:rFonts w:ascii="Atkinson Hyperlegible" w:hAnsi="Atkinson Hyperlegible"/>
                <w:b/>
                <w:bCs/>
                <w:color w:val="000000"/>
              </w:rPr>
              <w:t>9.980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6666" w14:textId="77777777" w:rsidR="006936C9" w:rsidRDefault="006936C9">
            <w:pPr>
              <w:jc w:val="right"/>
              <w:rPr>
                <w:rFonts w:ascii="Atkinson Hyperlegible" w:hAnsi="Atkinson Hyperlegible"/>
                <w:b/>
                <w:bCs/>
                <w:color w:val="000000"/>
              </w:rPr>
            </w:pPr>
            <w:r>
              <w:rPr>
                <w:rFonts w:ascii="Atkinson Hyperlegible" w:hAnsi="Atkinson Hyperlegible"/>
                <w:b/>
                <w:bCs/>
                <w:color w:val="000000"/>
              </w:rPr>
              <w:t>3.731</w:t>
            </w:r>
          </w:p>
        </w:tc>
      </w:tr>
    </w:tbl>
    <w:p w14:paraId="6E1C0317" w14:textId="77777777" w:rsidR="006936C9" w:rsidRPr="00241BFD" w:rsidRDefault="006936C9" w:rsidP="00241BFD">
      <w:pPr>
        <w:jc w:val="both"/>
        <w:rPr>
          <w:rFonts w:ascii="Atkinson Hyperlegible" w:hAnsi="Atkinson Hyperlegible" w:cs="Calibri"/>
        </w:rPr>
      </w:pPr>
    </w:p>
    <w:p w14:paraId="6D269B54" w14:textId="77777777" w:rsidR="00241BFD" w:rsidRPr="00241BFD" w:rsidRDefault="00241BFD" w:rsidP="00241BFD">
      <w:pPr>
        <w:jc w:val="both"/>
        <w:rPr>
          <w:rFonts w:ascii="Atkinson Hyperlegible" w:hAnsi="Atkinson Hyperlegible" w:cs="Calibri"/>
        </w:rPr>
      </w:pPr>
    </w:p>
    <w:p w14:paraId="7D21D8D4" w14:textId="77777777" w:rsidR="00241BFD" w:rsidRPr="00241BFD" w:rsidRDefault="00241BFD" w:rsidP="00241BFD">
      <w:pPr>
        <w:jc w:val="both"/>
        <w:rPr>
          <w:rFonts w:ascii="Atkinson Hyperlegible" w:hAnsi="Atkinson Hyperlegible" w:cs="Calibri"/>
        </w:rPr>
      </w:pPr>
      <w:r w:rsidRPr="00241BFD">
        <w:rPr>
          <w:rFonts w:ascii="Atkinson Hyperlegible" w:hAnsi="Atkinson Hyperlegible" w:cs="Calibri"/>
        </w:rPr>
        <w:t xml:space="preserve"> I dati sono stati diffusi in occasione della prima tappa, in partenza da Lucca, dell’edizione 2026 del </w:t>
      </w:r>
      <w:r w:rsidRPr="00241BFD">
        <w:rPr>
          <w:rFonts w:ascii="Atkinson Hyperlegible" w:hAnsi="Atkinson Hyperlegible" w:cs="Calibri"/>
          <w:i/>
          <w:iCs/>
        </w:rPr>
        <w:t>Giro d’Italia delle donne che fanno impresa</w:t>
      </w:r>
      <w:r w:rsidRPr="00241BFD">
        <w:rPr>
          <w:rFonts w:ascii="Atkinson Hyperlegible" w:hAnsi="Atkinson Hyperlegible" w:cs="Calibri"/>
        </w:rPr>
        <w:t>. Il roadshow, promosso da Unioncamere con il coinvolgimento dei Comitati per l’Imprenditoria Femminile, è inserito nel Piano Nazionale dell’Imprenditoria Femminile, gestito da Invitalia in collaborazione con Unioncamere, per conto del Ministero delle Imprese e del Made in Italy e finanziato dai fondi europei del Next Generation EU.</w:t>
      </w:r>
    </w:p>
    <w:p w14:paraId="16882BD6" w14:textId="77777777" w:rsidR="00241BFD" w:rsidRPr="00241BFD" w:rsidRDefault="00241BFD" w:rsidP="00241BFD">
      <w:pPr>
        <w:jc w:val="both"/>
        <w:rPr>
          <w:rFonts w:ascii="Atkinson Hyperlegible" w:hAnsi="Atkinson Hyperlegible" w:cs="Calibri"/>
        </w:rPr>
      </w:pPr>
    </w:p>
    <w:p w14:paraId="01067D19" w14:textId="29236C91" w:rsidR="00241BFD" w:rsidRPr="00241BFD" w:rsidRDefault="00241BFD" w:rsidP="00241BFD">
      <w:pPr>
        <w:jc w:val="both"/>
        <w:rPr>
          <w:rFonts w:ascii="Atkinson Hyperlegible" w:hAnsi="Atkinson Hyperlegible" w:cs="Calibri"/>
        </w:rPr>
      </w:pPr>
      <w:r w:rsidRPr="00241BFD">
        <w:rPr>
          <w:rFonts w:ascii="Atkinson Hyperlegible" w:hAnsi="Atkinson Hyperlegible" w:cs="Calibri"/>
        </w:rPr>
        <w:t xml:space="preserve">Per sostenere la propensione all’imprenditoria femminile nell’Alto Lazio la Camera di Commercio di Rieti Viterbo ricorda che è attivo con diverse iniziative il proprio il Comitato per l’imprenditoria femminile che è possibile contattare alla pagina dedicata del sito camerale </w:t>
      </w:r>
      <w:hyperlink r:id="rId7" w:history="1">
        <w:r w:rsidRPr="00241BFD">
          <w:rPr>
            <w:rFonts w:ascii="Atkinson Hyperlegible" w:hAnsi="Atkinson Hyperlegible" w:cs="Calibri"/>
            <w:color w:val="0000FF"/>
            <w:u w:val="single"/>
          </w:rPr>
          <w:t>https://www.rivt.camcom.it/it/attivita_34/supporto-alle-imprese_433/comitato-promozione-imprenditoria-femminile_82/</w:t>
        </w:r>
      </w:hyperlink>
      <w:r w:rsidRPr="00241BFD">
        <w:rPr>
          <w:rFonts w:ascii="Atkinson Hyperlegible" w:hAnsi="Atkinson Hyperlegible" w:cs="Calibri"/>
        </w:rPr>
        <w:t xml:space="preserve"> </w:t>
      </w:r>
    </w:p>
    <w:p w14:paraId="70F9DF14" w14:textId="77777777" w:rsidR="00241BFD" w:rsidRPr="00241BFD" w:rsidRDefault="00241BFD" w:rsidP="00241BFD">
      <w:pPr>
        <w:jc w:val="both"/>
        <w:rPr>
          <w:rFonts w:ascii="Atkinson Hyperlegible" w:hAnsi="Atkinson Hyperlegible" w:cs="Calibri"/>
        </w:rPr>
      </w:pPr>
    </w:p>
    <w:p w14:paraId="3CEFE88B" w14:textId="77777777" w:rsidR="00241BFD" w:rsidRPr="00241BFD" w:rsidRDefault="00241BFD" w:rsidP="00241BFD">
      <w:pPr>
        <w:jc w:val="both"/>
        <w:rPr>
          <w:rFonts w:ascii="Calibri" w:hAnsi="Calibri" w:cs="Calibri"/>
        </w:rPr>
      </w:pPr>
    </w:p>
    <w:p w14:paraId="5AB8FFA0" w14:textId="77777777" w:rsidR="00241BFD" w:rsidRPr="00241BFD" w:rsidRDefault="00241BFD" w:rsidP="00241BFD">
      <w:pPr>
        <w:jc w:val="both"/>
        <w:rPr>
          <w:rFonts w:ascii="Calibri" w:hAnsi="Calibri" w:cs="Calibri"/>
        </w:rPr>
      </w:pPr>
    </w:p>
    <w:p w14:paraId="063382E2" w14:textId="77777777" w:rsidR="00241BFD" w:rsidRPr="00241BFD" w:rsidRDefault="00241BFD" w:rsidP="00241BFD">
      <w:pPr>
        <w:jc w:val="both"/>
        <w:rPr>
          <w:rFonts w:ascii="Calibri" w:hAnsi="Calibri" w:cs="Calibri"/>
        </w:rPr>
      </w:pPr>
    </w:p>
    <w:p w14:paraId="057B9E7D" w14:textId="77777777" w:rsidR="00241BFD" w:rsidRPr="00241BFD" w:rsidRDefault="00241BFD" w:rsidP="00241BFD">
      <w:pPr>
        <w:jc w:val="both"/>
        <w:rPr>
          <w:rFonts w:ascii="Calibri" w:hAnsi="Calibri" w:cs="Calibri"/>
          <w:b/>
          <w:bCs/>
        </w:rPr>
      </w:pPr>
      <w:r w:rsidRPr="00241BFD">
        <w:rPr>
          <w:rFonts w:ascii="Calibri" w:hAnsi="Calibri" w:cs="Calibri"/>
          <w:b/>
          <w:bCs/>
        </w:rPr>
        <w:t>Imprese femminili per provincia</w:t>
      </w:r>
    </w:p>
    <w:p w14:paraId="727BD602" w14:textId="77777777" w:rsidR="00241BFD" w:rsidRPr="00241BFD" w:rsidRDefault="00241BFD" w:rsidP="00241BFD">
      <w:pPr>
        <w:jc w:val="both"/>
        <w:rPr>
          <w:rFonts w:ascii="Calibri" w:hAnsi="Calibri" w:cs="Calibri"/>
          <w:sz w:val="16"/>
          <w:szCs w:val="16"/>
        </w:rPr>
      </w:pPr>
      <w:r w:rsidRPr="00241BFD">
        <w:rPr>
          <w:rFonts w:ascii="Calibri" w:hAnsi="Calibri" w:cs="Calibri"/>
          <w:i/>
          <w:iCs/>
        </w:rPr>
        <w:t>Dati al 31 dicembre 2025 e 2024, incidenza, var% e saldo</w:t>
      </w:r>
    </w:p>
    <w:tbl>
      <w:tblPr>
        <w:tblW w:w="999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1084"/>
        <w:gridCol w:w="1075"/>
        <w:gridCol w:w="858"/>
        <w:gridCol w:w="514"/>
        <w:gridCol w:w="146"/>
        <w:gridCol w:w="1509"/>
        <w:gridCol w:w="1048"/>
        <w:gridCol w:w="1076"/>
        <w:gridCol w:w="858"/>
        <w:gridCol w:w="557"/>
      </w:tblGrid>
      <w:tr w:rsidR="00241BFD" w:rsidRPr="00241BFD" w14:paraId="6CAB11B3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DF833" w14:textId="77777777" w:rsidR="00241BFD" w:rsidRPr="00241BFD" w:rsidRDefault="00241BFD" w:rsidP="00241BFD">
            <w:pPr>
              <w:rPr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77E8A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1BFD">
              <w:rPr>
                <w:rFonts w:ascii="Calibri" w:hAnsi="Calibri" w:cs="Calibri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7E4EF3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1BFD">
              <w:rPr>
                <w:rFonts w:ascii="Calibri" w:hAnsi="Calibri" w:cs="Calibri"/>
                <w:b/>
                <w:bCs/>
                <w:sz w:val="16"/>
                <w:szCs w:val="16"/>
              </w:rPr>
              <w:t>Var. imprese femminili 2025/2024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A77973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Saldo 2025-2024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FAF4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A5C1A" w14:textId="77777777" w:rsidR="00241BFD" w:rsidRPr="00241BFD" w:rsidRDefault="00241BFD" w:rsidP="00241B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C15C7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1BFD">
              <w:rPr>
                <w:rFonts w:ascii="Calibri" w:hAnsi="Calibri" w:cs="Calibri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FC664F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1BFD">
              <w:rPr>
                <w:rFonts w:ascii="Calibri" w:hAnsi="Calibri" w:cs="Calibri"/>
                <w:b/>
                <w:bCs/>
                <w:sz w:val="16"/>
                <w:szCs w:val="16"/>
              </w:rPr>
              <w:t>Var. imprese femminili 2025/2024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EDB7A5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Saldo 2025-2024</w:t>
            </w:r>
          </w:p>
        </w:tc>
      </w:tr>
      <w:tr w:rsidR="00241BFD" w:rsidRPr="00241BFD" w14:paraId="0736A550" w14:textId="77777777" w:rsidTr="00A970F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D2FB48" w14:textId="77777777" w:rsidR="00241BFD" w:rsidRPr="00241BFD" w:rsidRDefault="00241BFD" w:rsidP="00241BF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1BFD">
              <w:rPr>
                <w:rFonts w:ascii="Calibri" w:hAnsi="Calibri" w:cs="Calibri"/>
                <w:b/>
                <w:bCs/>
                <w:sz w:val="16"/>
                <w:szCs w:val="16"/>
              </w:rPr>
              <w:t>Province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FEF1B8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1B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Imprese femminili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8BDD5D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1BFD">
              <w:rPr>
                <w:rFonts w:ascii="Calibri" w:hAnsi="Calibri" w:cs="Calibri"/>
                <w:b/>
                <w:bCs/>
                <w:sz w:val="16"/>
                <w:szCs w:val="16"/>
              </w:rPr>
              <w:t>incidenza imprese femminili sul totale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B7F122" w14:textId="77777777" w:rsidR="00241BFD" w:rsidRPr="00241BFD" w:rsidRDefault="00241BFD" w:rsidP="00241BF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AA6F9B" w14:textId="77777777" w:rsidR="00241BFD" w:rsidRPr="00241BFD" w:rsidRDefault="00241BFD" w:rsidP="00241BF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86760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F28E17" w14:textId="77777777" w:rsidR="00241BFD" w:rsidRPr="00241BFD" w:rsidRDefault="00241BFD" w:rsidP="00241BF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1BFD">
              <w:rPr>
                <w:rFonts w:ascii="Calibri" w:hAnsi="Calibri" w:cs="Calibri"/>
                <w:b/>
                <w:bCs/>
                <w:sz w:val="16"/>
                <w:szCs w:val="16"/>
              </w:rPr>
              <w:t>Province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41D561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1B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Imprese femminili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A3DFF3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1BFD">
              <w:rPr>
                <w:rFonts w:ascii="Calibri" w:hAnsi="Calibri" w:cs="Calibri"/>
                <w:b/>
                <w:bCs/>
                <w:sz w:val="16"/>
                <w:szCs w:val="16"/>
              </w:rPr>
              <w:t>incidenza imprese femminili sul totale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D354E7" w14:textId="77777777" w:rsidR="00241BFD" w:rsidRPr="00241BFD" w:rsidRDefault="00241BFD" w:rsidP="00241BF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6D03C7" w14:textId="77777777" w:rsidR="00241BFD" w:rsidRPr="00241BFD" w:rsidRDefault="00241BFD" w:rsidP="00241BF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41BFD" w:rsidRPr="00241BFD" w14:paraId="339A81D7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0B47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AGRIGENTO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93C1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10.076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2EA9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25,1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D7698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-1,07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8EB7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F917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6D5E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MESSINA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C93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14.677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F30D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0F36E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A891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41BFD" w:rsidRPr="00241BFD" w14:paraId="25BF26DD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3F3AA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ALESSANDRIA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A37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8.911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5E1F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BB31A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-2,69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CEE6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4178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4725D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MILANO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FE2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66.821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8EF23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17,2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ADF90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8CF3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114</w:t>
            </w:r>
          </w:p>
        </w:tc>
      </w:tr>
      <w:tr w:rsidR="00241BFD" w:rsidRPr="00241BFD" w14:paraId="1226EFBF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2A50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ANCONA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047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8.745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4E853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1A09B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15BB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5BFC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E9D1A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MODENA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DBE0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14.747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F9BE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21,2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D082C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413F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-129</w:t>
            </w:r>
          </w:p>
        </w:tc>
      </w:tr>
      <w:tr w:rsidR="00241BFD" w:rsidRPr="00241BFD" w14:paraId="4818530A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82E67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AOSTA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123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2.808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C97E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D581C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-3,80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EB0F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83D5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D2CA3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MONZA E BRIANZA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542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13.926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6A44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19,4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8D817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A8D8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</w:t>
            </w:r>
          </w:p>
        </w:tc>
      </w:tr>
      <w:tr w:rsidR="00241BFD" w:rsidRPr="00241BFD" w14:paraId="3D46B633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6881D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AREZZO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A67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8.282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DF1BB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F3AA5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B01E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697B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973D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NAPOLI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F47D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64.679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C37E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21,4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96041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E4E18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514</w:t>
            </w:r>
          </w:p>
        </w:tc>
      </w:tr>
      <w:tr w:rsidR="00241BFD" w:rsidRPr="00241BFD" w14:paraId="66076755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8A74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ASCOLI PICENO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40F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5.036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31CB7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1770B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9D50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E85F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243FB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NOVARA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A1E3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6.747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D7A07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F1BFB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6A4A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</w:tr>
      <w:tr w:rsidR="00241BFD" w:rsidRPr="00241BFD" w14:paraId="07268FBE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40889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ASTI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55C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4.852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E626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22,6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186A6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-2,63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4C92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54B5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B6B29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NUORO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E1B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7.603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1A01D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24,2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85DB1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0B05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241BFD" w:rsidRPr="00241BFD" w14:paraId="19586DB9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52617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AVELLINO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37CA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12.013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02EE7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28,6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42AB0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6273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BEAD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ED81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ORISTANO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39F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2.925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0127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21,6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059DD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-1,05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1A7A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-31</w:t>
            </w:r>
          </w:p>
        </w:tc>
      </w:tr>
      <w:tr w:rsidR="00241BFD" w:rsidRPr="00241BFD" w14:paraId="28033DB8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61CE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BARI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F427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30.131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6706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21,7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22EF4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07E7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0AC7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6304F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PADOVA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337F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18.798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C5F1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20,4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8A190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-1,63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F199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-311</w:t>
            </w:r>
          </w:p>
        </w:tc>
      </w:tr>
      <w:tr w:rsidR="00241BFD" w:rsidRPr="00241BFD" w14:paraId="1198C9BD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38C1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BELLUNO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3CCD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2.924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3544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21,2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4C611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3C56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97FF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5C2B7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PALERMO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BF5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25.072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87D2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24,1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5B6C0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1,49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DA70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369</w:t>
            </w:r>
          </w:p>
        </w:tc>
      </w:tr>
      <w:tr w:rsidR="00241BFD" w:rsidRPr="00241BFD" w14:paraId="4B91E58A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02357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BENEVENTO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859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9.910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ABD0A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29,6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2FCC7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3775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6330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E008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PARMA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127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8.951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83E2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20,8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48A79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21FE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-12</w:t>
            </w:r>
          </w:p>
        </w:tc>
      </w:tr>
      <w:tr w:rsidR="00241BFD" w:rsidRPr="00241BFD" w14:paraId="0388D1AA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FB7E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BERGAMO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BBF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19.055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9D2E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21,0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CFDA0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B9D0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66D6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0E667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PAVIA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BBE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9.992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C9FD9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22,3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D4FAE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85D3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</w:tr>
      <w:tr w:rsidR="00241BFD" w:rsidRPr="00241BFD" w14:paraId="3868FAC3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00A5A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BIELLA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DCE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3.415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BC12A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21,6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E33CA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8374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E663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3375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PERUGIA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A4A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16.727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B970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24,3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D6F30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4C24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-139</w:t>
            </w:r>
          </w:p>
        </w:tc>
      </w:tr>
      <w:tr w:rsidR="00241BFD" w:rsidRPr="00241BFD" w14:paraId="5D671FB3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8E41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BOLOGNA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B9E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19.276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3405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21,3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92161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-1,48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47CD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5AD7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EBC0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PESARO E URBINO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3A4B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7.449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C377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22,1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8E9D6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784D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-17</w:t>
            </w:r>
          </w:p>
        </w:tc>
      </w:tr>
      <w:tr w:rsidR="00241BFD" w:rsidRPr="00241BFD" w14:paraId="06C9C554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80E49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BOLZANO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F4D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11.502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4B7CA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18,4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B8D56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E49F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936F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8E3D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PESCARA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972C3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8.455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4A3F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22D1D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A633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-77</w:t>
            </w:r>
          </w:p>
        </w:tc>
      </w:tr>
      <w:tr w:rsidR="00241BFD" w:rsidRPr="00241BFD" w14:paraId="07FF4E55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3CFFB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BRESCIA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86F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24.150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C366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20,7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EE4E7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5E91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8A2D7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BD47D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PIACENZA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BD1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6.032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9001B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21,8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5D7DC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-1,89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FAC5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-116</w:t>
            </w:r>
          </w:p>
        </w:tc>
      </w:tr>
      <w:tr w:rsidR="00241BFD" w:rsidRPr="00241BFD" w14:paraId="660D6617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CC29B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BRINDISI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A933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8.936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1CACA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22,8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D893C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CB8A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5A01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8AF4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PISA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2B9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9.239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AB9F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22,5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D1EB6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FEC3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-68</w:t>
            </w:r>
          </w:p>
        </w:tc>
      </w:tr>
      <w:tr w:rsidR="00241BFD" w:rsidRPr="00241BFD" w14:paraId="089AC33D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265B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CAGLIARI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ADEB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15.570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DFB4B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E4DE1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7E37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D6C7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85F1F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PISTOIA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5DF09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7.013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A2DA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22,8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5D075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AF737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-48</w:t>
            </w:r>
          </w:p>
        </w:tc>
      </w:tr>
      <w:tr w:rsidR="00241BFD" w:rsidRPr="00241BFD" w14:paraId="1770EA24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0AEDD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CALTANISSETTA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148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5.831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C3F8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DED65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FCE1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1EA1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5DDA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PORDENONE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4CD7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5.391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4CEC3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21,4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CF5F1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-1,80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F5FE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-99</w:t>
            </w:r>
          </w:p>
        </w:tc>
      </w:tr>
      <w:tr w:rsidR="00241BFD" w:rsidRPr="00241BFD" w14:paraId="24CF35DF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32AE3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CAMPOBASSO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2F1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6.597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76887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27,4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1FCA8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6503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15D5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85C0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POTENZA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559A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9.935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3E5D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27,2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61EEF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93E3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-35</w:t>
            </w:r>
          </w:p>
        </w:tc>
      </w:tr>
      <w:tr w:rsidR="00241BFD" w:rsidRPr="00241BFD" w14:paraId="70FF6061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26DA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CASERTA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57A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22.384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FFC5B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0F75D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8F7D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8D0B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6C8A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PRATO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402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8.541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4F1D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25,5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E2291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D244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</w:tr>
      <w:tr w:rsidR="00241BFD" w:rsidRPr="00241BFD" w14:paraId="6FE37326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155BD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CATANIA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E7B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23.454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0FA5A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12D7C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98E7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D239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5BBB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RAGUSA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EBC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8.231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4C18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22805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33F0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</w:tr>
      <w:tr w:rsidR="00241BFD" w:rsidRPr="00241BFD" w14:paraId="0EBC414A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56767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CATANZARO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91CA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7.484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1D52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A88FC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-1,21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339D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08D8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B152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RAVENNA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FBA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7.599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09C4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21,2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7C6CD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-2,93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881B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-229</w:t>
            </w:r>
          </w:p>
        </w:tc>
      </w:tr>
      <w:tr w:rsidR="00241BFD" w:rsidRPr="00241BFD" w14:paraId="2667E5B8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1605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CHIETI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D24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11.992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6BE6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27,8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2AD56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-1,35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A020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A3F8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E51B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REGGIO DI CALABRIA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8D2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12.752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2044A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24,2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B57FC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34DE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</w:tr>
      <w:tr w:rsidR="00241BFD" w:rsidRPr="00241BFD" w14:paraId="1B379DB5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478BD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COMO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F40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9.331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5A24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20,1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E73ED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1C8C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EB58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A698F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REGGIO EMILIA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5D9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9.828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2CD4F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18,7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B21AC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9263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-72</w:t>
            </w:r>
          </w:p>
        </w:tc>
      </w:tr>
      <w:tr w:rsidR="00241BFD" w:rsidRPr="00241BFD" w14:paraId="1F89067D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9F60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COSENZA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689D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15.325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D509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96693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-1,74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1EAD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7D54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EFF5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RIETI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A84F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3.731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3DAA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26,2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73D1C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-2,89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4738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-111</w:t>
            </w:r>
          </w:p>
        </w:tc>
      </w:tr>
      <w:tr w:rsidR="00241BFD" w:rsidRPr="00241BFD" w14:paraId="48DF6EC7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AA66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CREMONA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91B7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5.757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8DA3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20,8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86DC9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90E3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1847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F1E07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RIMINI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E243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8.473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80E8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21,5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1A030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4127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-75</w:t>
            </w:r>
          </w:p>
        </w:tc>
      </w:tr>
      <w:tr w:rsidR="00241BFD" w:rsidRPr="00241BFD" w14:paraId="15655961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99AA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CROTONE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50F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3.991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4968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EA1FE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-6,75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398E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E3D7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E6E4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ROMA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2BA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96.439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B874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22,1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13C5B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442D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215</w:t>
            </w:r>
          </w:p>
        </w:tc>
      </w:tr>
      <w:tr w:rsidR="00241BFD" w:rsidRPr="00241BFD" w14:paraId="0F18F6A0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2885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CUNEO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9B5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14.199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45C4D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22,1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5C2B4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-1,08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26DE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E453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9F72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ROVIGO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6DF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5.541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25BF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DF888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-3,53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33ED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-203</w:t>
            </w:r>
          </w:p>
        </w:tc>
      </w:tr>
      <w:tr w:rsidR="00241BFD" w:rsidRPr="00241BFD" w14:paraId="5763D573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9FE57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ENNA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1B8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4.050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F242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27,1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A51B8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D51C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8824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46EF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SALERNO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17A7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27.961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51E0F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F0EB9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B0E9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241BFD" w:rsidRPr="00241BFD" w14:paraId="78F8E05A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091D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FERMO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CE2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4.455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E7B3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24,0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AB64A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1AA3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AC51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175B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SASSARI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DD7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12.752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28667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B0067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20DF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139</w:t>
            </w:r>
          </w:p>
        </w:tc>
      </w:tr>
      <w:tr w:rsidR="00241BFD" w:rsidRPr="00241BFD" w14:paraId="2844AEB3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3D8A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FERRARA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5CC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7.329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4F78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81430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-2,63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46BD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7736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B0F1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SAVONA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88E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6.990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5B0C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24,7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A7225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CF5B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241BFD" w:rsidRPr="00241BFD" w14:paraId="3AB8968F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EDE4B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FIRENZE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D83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22.208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D57E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22,2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2DD84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-1,84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D031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CD54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CEE2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SIENA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91173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6.639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F6D7A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24,5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7AF2C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FA43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241BFD" w:rsidRPr="00241BFD" w14:paraId="66D8F26F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4CAF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FOGGIA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FF2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18.037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A84EF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25,9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A868A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1B14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718E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843A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SIRACUSA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58AB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9.366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1888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25,9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EF51D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261D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</w:tr>
      <w:tr w:rsidR="00241BFD" w:rsidRPr="00241BFD" w14:paraId="07B38C17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98C9A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FORLI' - CESENA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3C89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8.051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2F7C3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20,3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7C270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-1,35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3147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74E4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731A9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SONDRIO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EA4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3.378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05D0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24,6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D3745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2,46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4394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</w:tr>
      <w:tr w:rsidR="00241BFD" w:rsidRPr="00241BFD" w14:paraId="120EF5E9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203A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FROSINONE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16F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12.904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72B7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27,3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C31A0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-2,23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B173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5907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0299F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TARANTO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AEED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12.691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87EB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24,6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2B476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D542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241BFD" w:rsidRPr="00241BFD" w14:paraId="4A1B1D4B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CA73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GENOVA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4FFF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17.018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49A3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20,2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C1840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2FE8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BD43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E6EF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TERAMO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838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8.480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5AA0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24,5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9ABC9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-2,62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098C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-228</w:t>
            </w:r>
          </w:p>
        </w:tc>
      </w:tr>
      <w:tr w:rsidR="00241BFD" w:rsidRPr="00241BFD" w14:paraId="30033DB4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FB37F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GORIZIA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BC2B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2.191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09DD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3B08C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1,62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BF3A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D0223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7F26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TERNI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0C4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5.598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37FE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26,1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E6E8E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E274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-15</w:t>
            </w:r>
          </w:p>
        </w:tc>
      </w:tr>
      <w:tr w:rsidR="00241BFD" w:rsidRPr="00241BFD" w14:paraId="62A539D7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2F9C3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GROSSETO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595F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7.814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57FC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27,2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4EA11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34B0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2BB6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7D4EA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TORINO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C8C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49.195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68E3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22,2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A40CD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BF21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</w:tr>
      <w:tr w:rsidR="00241BFD" w:rsidRPr="00241BFD" w14:paraId="3C792B04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8D9A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IMPERIA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A34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5.745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AD38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22,9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28105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6A85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31A7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0BC7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TRAPANI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0C1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12.488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95BF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26,1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94195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D5D6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135</w:t>
            </w:r>
          </w:p>
        </w:tc>
      </w:tr>
      <w:tr w:rsidR="00241BFD" w:rsidRPr="00241BFD" w14:paraId="011A7CB2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3FBB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ISERNIA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5FD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2.280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2C7A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26,2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2E209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-3,06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30DD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4D9A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6D31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TRENTO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80B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9.419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25C7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18,5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16033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55C0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</w:tr>
      <w:tr w:rsidR="00241BFD" w:rsidRPr="00241BFD" w14:paraId="18C835FB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E794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L'AQUILA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7C1F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7.038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C779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24,5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5D7BE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-1,87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6ADE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8E21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B6CC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TREVISO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80E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16.631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5243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20,2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BEC3C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-1,28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9CDA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-216</w:t>
            </w:r>
          </w:p>
        </w:tc>
      </w:tr>
      <w:tr w:rsidR="00241BFD" w:rsidRPr="00241BFD" w14:paraId="230486F0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BAF6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LA SPEZIA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FEB9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5.278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CE62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25,6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67C67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362A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AC52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88F1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TRIESTE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71BD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3.509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9558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22,3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2C4CE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E57B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241BFD" w:rsidRPr="00241BFD" w14:paraId="623EC85D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96459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LATINA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AF4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14.475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F337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25,5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5664B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28D5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4833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F97A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UDINE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CF2B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10.594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A801B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22,8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183B2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0F1D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-56</w:t>
            </w:r>
          </w:p>
        </w:tc>
      </w:tr>
      <w:tr w:rsidR="00241BFD" w:rsidRPr="00241BFD" w14:paraId="75C23F79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9894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LECCE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2FEF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16.849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C98F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22,6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473CE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4AED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3C91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E51A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VARESE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533B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13.489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5E229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21,0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23608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-2,32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A38D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-321</w:t>
            </w:r>
          </w:p>
        </w:tc>
      </w:tr>
      <w:tr w:rsidR="00241BFD" w:rsidRPr="00241BFD" w14:paraId="6CD92EB3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9EA5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LECCO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B5F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5.075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3AA1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21,1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09EB4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-1,76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2646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1ED3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D64D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VENEZIA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2E7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15.377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9EC83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20,5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3254C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A7EF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-37</w:t>
            </w:r>
          </w:p>
        </w:tc>
      </w:tr>
      <w:tr w:rsidR="00241BFD" w:rsidRPr="00241BFD" w14:paraId="27B6262C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16FAD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LIVORNO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3A5A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7.988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98E3A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25,1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2008A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B9430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B80D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1908F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VERBANIA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7C8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2.846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CA12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E4C46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F8D0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241BFD" w:rsidRPr="00241BFD" w14:paraId="37F53DC0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31AF6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LODI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12F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3.027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9EE5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19,6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92EF5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656B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6961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D67D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VERCELLI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308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3.324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14B97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22,6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DCCCE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-1,48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B25B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-50</w:t>
            </w:r>
          </w:p>
        </w:tc>
      </w:tr>
      <w:tr w:rsidR="00241BFD" w:rsidRPr="00241BFD" w14:paraId="61ECEC00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ECFC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LUCCA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0E1D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9.043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83BF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22,6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03204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9666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A3D0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A5DD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VERONA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137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18.661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E5FDA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20,8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005F0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-1,23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9690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-233</w:t>
            </w:r>
          </w:p>
        </w:tc>
      </w:tr>
      <w:tr w:rsidR="00241BFD" w:rsidRPr="00241BFD" w14:paraId="671E2E45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6A619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MACERATA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EEB7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8.061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8AFF5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31CCD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B34C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47C0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03BC2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VIBO VALENTIA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655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3.117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A32C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22,6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A79D2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475A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-30</w:t>
            </w:r>
          </w:p>
        </w:tc>
      </w:tr>
      <w:tr w:rsidR="00241BFD" w:rsidRPr="00241BFD" w14:paraId="5F0FC6F7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20089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MANTOVA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37B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7.468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597A4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21,1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7238E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C22C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4E5AE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C19EE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VICENZA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9181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15.737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9FE18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20,0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5BEDA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8CC2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-10</w:t>
            </w:r>
          </w:p>
        </w:tc>
      </w:tr>
      <w:tr w:rsidR="00241BFD" w:rsidRPr="00241BFD" w14:paraId="41462F01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B50DF6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MASSA CARRARA      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8982F70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4.827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160C99C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23,3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9232B0E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-0,92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5379992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3594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349CD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VITERBO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31EA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9.980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E9BD3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27,4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CC1DF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-1,16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6826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-117</w:t>
            </w:r>
          </w:p>
        </w:tc>
      </w:tr>
      <w:tr w:rsidR="00241BFD" w:rsidRPr="00241BFD" w14:paraId="45B6683F" w14:textId="77777777" w:rsidTr="00A970F4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8611DB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MATERA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67C5E3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5.290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1F92AB" w14:textId="77777777" w:rsidR="00241BFD" w:rsidRPr="00241BFD" w:rsidRDefault="00241BFD" w:rsidP="00241BFD">
            <w:pPr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 xml:space="preserve">                  25,5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4A980A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1BFD">
              <w:rPr>
                <w:rFonts w:ascii="Calibri" w:hAnsi="Calibri" w:cs="Calibri"/>
                <w:sz w:val="16"/>
                <w:szCs w:val="16"/>
              </w:rPr>
              <w:t>-1,49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7A374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color w:val="000000"/>
                <w:sz w:val="16"/>
                <w:szCs w:val="16"/>
              </w:rPr>
              <w:t>-80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8196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A65FA3" w14:textId="77777777" w:rsidR="00241BFD" w:rsidRPr="00241BFD" w:rsidRDefault="00241BFD" w:rsidP="00241BF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1BFD">
              <w:rPr>
                <w:rFonts w:ascii="Calibri" w:hAnsi="Calibri" w:cs="Calibr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FCBB3" w14:textId="77777777" w:rsidR="00241BFD" w:rsidRPr="00241BFD" w:rsidRDefault="00241BFD" w:rsidP="00241BF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1B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1.302.974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2689EA" w14:textId="77777777" w:rsidR="00241BFD" w:rsidRPr="00241BFD" w:rsidRDefault="00241BFD" w:rsidP="00241BF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1B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22,3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85A176" w14:textId="77777777" w:rsidR="00241BFD" w:rsidRPr="00241BFD" w:rsidRDefault="00241BFD" w:rsidP="00241BF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1BFD">
              <w:rPr>
                <w:rFonts w:ascii="Calibri" w:hAnsi="Calibri" w:cs="Calibri"/>
                <w:b/>
                <w:bCs/>
                <w:sz w:val="16"/>
                <w:szCs w:val="16"/>
              </w:rPr>
              <w:t>-0,32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00256" w14:textId="77777777" w:rsidR="00241BFD" w:rsidRPr="00241BFD" w:rsidRDefault="00241BFD" w:rsidP="00241BF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41BF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-4.142</w:t>
            </w:r>
          </w:p>
        </w:tc>
      </w:tr>
    </w:tbl>
    <w:p w14:paraId="01CA0BE9" w14:textId="77777777" w:rsidR="00241BFD" w:rsidRPr="00241BFD" w:rsidRDefault="00241BFD" w:rsidP="00241BFD">
      <w:pPr>
        <w:jc w:val="both"/>
        <w:rPr>
          <w:rFonts w:ascii="Calibri" w:hAnsi="Calibri" w:cs="Calibri"/>
          <w:i/>
          <w:iCs/>
          <w:sz w:val="16"/>
          <w:szCs w:val="16"/>
        </w:rPr>
      </w:pPr>
      <w:r w:rsidRPr="00241BFD">
        <w:rPr>
          <w:rFonts w:ascii="Calibri" w:hAnsi="Calibri" w:cs="Calibri"/>
          <w:i/>
          <w:iCs/>
          <w:sz w:val="16"/>
          <w:szCs w:val="16"/>
        </w:rPr>
        <w:t>Fonte: Osservatorio per l'Imprenditorialità femminile, Unioncamere- InfoCamere</w:t>
      </w:r>
    </w:p>
    <w:p w14:paraId="01D2FC92" w14:textId="5493AF00" w:rsidR="000E32EB" w:rsidRPr="000A6B25" w:rsidRDefault="000E32EB" w:rsidP="00F345D1">
      <w:pPr>
        <w:jc w:val="both"/>
        <w:rPr>
          <w:rFonts w:ascii="Atkinson Hyperlegible" w:hAnsi="Atkinson Hyperlegible" w:cstheme="minorHAnsi"/>
          <w:i/>
          <w:iCs/>
        </w:rPr>
      </w:pPr>
    </w:p>
    <w:p w14:paraId="16301FFE" w14:textId="77777777" w:rsidR="00264586" w:rsidRPr="00791D80" w:rsidRDefault="00FA0D5B" w:rsidP="00FA0D5B">
      <w:pPr>
        <w:jc w:val="both"/>
        <w:rPr>
          <w:rFonts w:ascii="Atkinson Hyperlegible" w:hAnsi="Atkinson Hyperlegible" w:cstheme="minorHAnsi"/>
          <w:i/>
          <w:iCs/>
        </w:rPr>
      </w:pPr>
      <w:r w:rsidRPr="00FA0D5B">
        <w:rPr>
          <w:rFonts w:ascii="Atkinson Hyperlegible" w:hAnsi="Atkinson Hyperlegible" w:cstheme="minorHAnsi"/>
          <w:i/>
          <w:iCs/>
        </w:rPr>
        <w:t>Riservato ai giornalisti: per ulteriori informazioni contattare la Camera di Commercio di Rieti-Viterbo, Paola Rita Nives Cuzzocrea (tel. 338.4096399)</w:t>
      </w:r>
    </w:p>
    <w:sectPr w:rsidR="00264586" w:rsidRPr="00791D80" w:rsidSect="00DA7FAD">
      <w:headerReference w:type="default" r:id="rId8"/>
      <w:footerReference w:type="default" r:id="rId9"/>
      <w:headerReference w:type="first" r:id="rId10"/>
      <w:pgSz w:w="11906" w:h="16838"/>
      <w:pgMar w:top="567" w:right="1701" w:bottom="1134" w:left="1701" w:header="720" w:footer="1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93E3" w14:textId="77777777" w:rsidR="00C278D1" w:rsidRDefault="00C278D1">
      <w:r>
        <w:separator/>
      </w:r>
    </w:p>
  </w:endnote>
  <w:endnote w:type="continuationSeparator" w:id="0">
    <w:p w14:paraId="41F0AE05" w14:textId="77777777" w:rsidR="00C278D1" w:rsidRDefault="00C2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tkinson Hyperlegible">
    <w:panose1 w:val="00000000000000000000"/>
    <w:charset w:val="00"/>
    <w:family w:val="auto"/>
    <w:pitch w:val="variable"/>
    <w:sig w:usb0="800000EF" w:usb1="0000204B" w:usb2="00000000" w:usb3="00000000" w:csb0="00000003" w:csb1="00000000"/>
  </w:font>
  <w:font w:name="Fedra Sans Std Light">
    <w:altName w:val="Arial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5FBC" w14:textId="77777777" w:rsidR="00C919C3" w:rsidRPr="0063215F" w:rsidRDefault="00C919C3" w:rsidP="00C919C3">
    <w:pPr>
      <w:pStyle w:val="Intestazione"/>
      <w:tabs>
        <w:tab w:val="clear" w:pos="9638"/>
        <w:tab w:val="right" w:pos="8931"/>
      </w:tabs>
      <w:jc w:val="right"/>
      <w:rPr>
        <w:rFonts w:ascii="Fedra Sans Std Light" w:hAnsi="Fedra Sans Std Light"/>
        <w:color w:val="071D49"/>
      </w:rPr>
    </w:pPr>
    <w:r w:rsidRPr="0063215F">
      <w:rPr>
        <w:rFonts w:ascii="Fedra Sans Std Light" w:hAnsi="Fedra Sans Std Light"/>
        <w:color w:val="071D49"/>
        <w:sz w:val="18"/>
        <w:szCs w:val="18"/>
      </w:rPr>
      <w:t xml:space="preserve">Pag. 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begin"/>
    </w:r>
    <w:r w:rsidRPr="0063215F">
      <w:rPr>
        <w:rFonts w:ascii="Fedra Sans Std Light" w:hAnsi="Fedra Sans Std Light"/>
        <w:b/>
        <w:color w:val="071D49"/>
        <w:sz w:val="18"/>
        <w:szCs w:val="18"/>
      </w:rPr>
      <w:instrText xml:space="preserve"> PAGE \* ARABIC </w:instrTex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separate"/>
    </w:r>
    <w:r w:rsidR="00365510">
      <w:rPr>
        <w:rFonts w:ascii="Fedra Sans Std Light" w:hAnsi="Fedra Sans Std Light"/>
        <w:b/>
        <w:noProof/>
        <w:color w:val="071D49"/>
        <w:sz w:val="18"/>
        <w:szCs w:val="18"/>
      </w:rPr>
      <w:t>2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end"/>
    </w:r>
    <w:r w:rsidRPr="0063215F">
      <w:rPr>
        <w:rFonts w:ascii="Fedra Sans Std Light" w:hAnsi="Fedra Sans Std Light"/>
        <w:color w:val="071D49"/>
        <w:sz w:val="18"/>
        <w:szCs w:val="18"/>
      </w:rPr>
      <w:t xml:space="preserve"> di 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begin"/>
    </w:r>
    <w:r w:rsidRPr="0063215F">
      <w:rPr>
        <w:rFonts w:ascii="Fedra Sans Std Light" w:hAnsi="Fedra Sans Std Light"/>
        <w:b/>
        <w:color w:val="071D49"/>
        <w:sz w:val="18"/>
        <w:szCs w:val="18"/>
      </w:rPr>
      <w:instrText xml:space="preserve"> NUMPAGES \* ARABIC </w:instrTex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separate"/>
    </w:r>
    <w:r w:rsidR="00365510">
      <w:rPr>
        <w:rFonts w:ascii="Fedra Sans Std Light" w:hAnsi="Fedra Sans Std Light"/>
        <w:b/>
        <w:noProof/>
        <w:color w:val="071D49"/>
        <w:sz w:val="18"/>
        <w:szCs w:val="18"/>
      </w:rPr>
      <w:t>2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end"/>
    </w:r>
  </w:p>
  <w:p w14:paraId="726D96D8" w14:textId="77777777" w:rsidR="00C919C3" w:rsidRDefault="00C919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E074" w14:textId="77777777" w:rsidR="00C278D1" w:rsidRDefault="00C278D1">
      <w:r>
        <w:separator/>
      </w:r>
    </w:p>
  </w:footnote>
  <w:footnote w:type="continuationSeparator" w:id="0">
    <w:p w14:paraId="662FC518" w14:textId="77777777" w:rsidR="00C278D1" w:rsidRDefault="00C2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11DD" w14:textId="77777777" w:rsidR="00684BBD" w:rsidRPr="00684BBD" w:rsidRDefault="00684BBD" w:rsidP="008B2CE7">
    <w:pPr>
      <w:pStyle w:val="Intestazione"/>
      <w:rPr>
        <w:rFonts w:ascii="Fedra Sans Std Light" w:hAnsi="Fedra Sans Std Light" w:cs="Calibri"/>
        <w:color w:val="071D49"/>
        <w:sz w:val="20"/>
      </w:rPr>
    </w:pPr>
  </w:p>
  <w:p w14:paraId="6F204F28" w14:textId="77777777" w:rsidR="00E06214" w:rsidRDefault="00E062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C26B" w14:textId="77777777" w:rsidR="00684BBD" w:rsidRDefault="00AD4AAF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504A4D8" wp14:editId="6E34A1E5">
          <wp:simplePos x="0" y="0"/>
          <wp:positionH relativeFrom="margin">
            <wp:posOffset>-1119505</wp:posOffset>
          </wp:positionH>
          <wp:positionV relativeFrom="margin">
            <wp:posOffset>-1151255</wp:posOffset>
          </wp:positionV>
          <wp:extent cx="7567295" cy="1702435"/>
          <wp:effectExtent l="0" t="0" r="0" b="0"/>
          <wp:wrapSquare wrapText="bothSides"/>
          <wp:docPr id="56" name="Immagin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70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0.25pt;height:50.25pt" o:bullet="t">
        <v:imagedata r:id="rId1" o:title="ico_uc_email"/>
      </v:shape>
    </w:pict>
  </w:numPicBullet>
  <w:abstractNum w:abstractNumId="0" w15:restartNumberingAfterBreak="0">
    <w:nsid w:val="0ACC57F1"/>
    <w:multiLevelType w:val="hybridMultilevel"/>
    <w:tmpl w:val="825A5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1181E"/>
    <w:multiLevelType w:val="hybridMultilevel"/>
    <w:tmpl w:val="EF3C76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03415D"/>
    <w:multiLevelType w:val="hybridMultilevel"/>
    <w:tmpl w:val="04C0AB5C"/>
    <w:lvl w:ilvl="0" w:tplc="960250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F054F"/>
    <w:multiLevelType w:val="hybridMultilevel"/>
    <w:tmpl w:val="3246173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B3FFB"/>
    <w:multiLevelType w:val="hybridMultilevel"/>
    <w:tmpl w:val="68D2C5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C32D6"/>
    <w:multiLevelType w:val="hybridMultilevel"/>
    <w:tmpl w:val="00DC354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7A9F7772"/>
    <w:multiLevelType w:val="hybridMultilevel"/>
    <w:tmpl w:val="069CCAFC"/>
    <w:lvl w:ilvl="0" w:tplc="76C60FF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601356">
    <w:abstractNumId w:val="12"/>
  </w:num>
  <w:num w:numId="2" w16cid:durableId="730883058">
    <w:abstractNumId w:val="11"/>
  </w:num>
  <w:num w:numId="3" w16cid:durableId="1374161219">
    <w:abstractNumId w:val="3"/>
  </w:num>
  <w:num w:numId="4" w16cid:durableId="1250851350">
    <w:abstractNumId w:val="4"/>
  </w:num>
  <w:num w:numId="5" w16cid:durableId="529533626">
    <w:abstractNumId w:val="2"/>
  </w:num>
  <w:num w:numId="6" w16cid:durableId="2050254288">
    <w:abstractNumId w:val="5"/>
  </w:num>
  <w:num w:numId="7" w16cid:durableId="563219953">
    <w:abstractNumId w:val="6"/>
  </w:num>
  <w:num w:numId="8" w16cid:durableId="1797406265">
    <w:abstractNumId w:val="8"/>
  </w:num>
  <w:num w:numId="9" w16cid:durableId="1828086526">
    <w:abstractNumId w:val="9"/>
  </w:num>
  <w:num w:numId="10" w16cid:durableId="382943037">
    <w:abstractNumId w:val="1"/>
  </w:num>
  <w:num w:numId="11" w16cid:durableId="623776054">
    <w:abstractNumId w:val="0"/>
  </w:num>
  <w:num w:numId="12" w16cid:durableId="144246829">
    <w:abstractNumId w:val="7"/>
  </w:num>
  <w:num w:numId="13" w16cid:durableId="422410998">
    <w:abstractNumId w:val="13"/>
  </w:num>
  <w:num w:numId="14" w16cid:durableId="73979395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AF"/>
    <w:rsid w:val="00000F43"/>
    <w:rsid w:val="000058AB"/>
    <w:rsid w:val="00007CD4"/>
    <w:rsid w:val="0001214F"/>
    <w:rsid w:val="00015623"/>
    <w:rsid w:val="00016A4E"/>
    <w:rsid w:val="00021683"/>
    <w:rsid w:val="000227FA"/>
    <w:rsid w:val="0002555E"/>
    <w:rsid w:val="0002587E"/>
    <w:rsid w:val="00027F2E"/>
    <w:rsid w:val="00030FF0"/>
    <w:rsid w:val="00032186"/>
    <w:rsid w:val="00037385"/>
    <w:rsid w:val="00040CCB"/>
    <w:rsid w:val="000422C0"/>
    <w:rsid w:val="0004273F"/>
    <w:rsid w:val="00042D41"/>
    <w:rsid w:val="00043006"/>
    <w:rsid w:val="000430B3"/>
    <w:rsid w:val="00046659"/>
    <w:rsid w:val="000468DE"/>
    <w:rsid w:val="00050D7C"/>
    <w:rsid w:val="00051493"/>
    <w:rsid w:val="00052A8C"/>
    <w:rsid w:val="000533F9"/>
    <w:rsid w:val="0006064C"/>
    <w:rsid w:val="000623F0"/>
    <w:rsid w:val="000650FE"/>
    <w:rsid w:val="00065EAB"/>
    <w:rsid w:val="00071998"/>
    <w:rsid w:val="000744AB"/>
    <w:rsid w:val="0007494A"/>
    <w:rsid w:val="000750F1"/>
    <w:rsid w:val="000774A4"/>
    <w:rsid w:val="000832A5"/>
    <w:rsid w:val="00084685"/>
    <w:rsid w:val="0008565C"/>
    <w:rsid w:val="000903E2"/>
    <w:rsid w:val="000903E5"/>
    <w:rsid w:val="00091F6E"/>
    <w:rsid w:val="000928A2"/>
    <w:rsid w:val="00093316"/>
    <w:rsid w:val="00093FAE"/>
    <w:rsid w:val="00095C8E"/>
    <w:rsid w:val="00096173"/>
    <w:rsid w:val="000A0AD3"/>
    <w:rsid w:val="000A0CB8"/>
    <w:rsid w:val="000A0D17"/>
    <w:rsid w:val="000A1E46"/>
    <w:rsid w:val="000A3F6D"/>
    <w:rsid w:val="000A4E28"/>
    <w:rsid w:val="000A5C7E"/>
    <w:rsid w:val="000A6B25"/>
    <w:rsid w:val="000B17B4"/>
    <w:rsid w:val="000B29A4"/>
    <w:rsid w:val="000B2D19"/>
    <w:rsid w:val="000B54C4"/>
    <w:rsid w:val="000B6C06"/>
    <w:rsid w:val="000C333E"/>
    <w:rsid w:val="000C48B9"/>
    <w:rsid w:val="000C4F81"/>
    <w:rsid w:val="000D122A"/>
    <w:rsid w:val="000D1740"/>
    <w:rsid w:val="000D3048"/>
    <w:rsid w:val="000D595A"/>
    <w:rsid w:val="000E0E74"/>
    <w:rsid w:val="000E32EB"/>
    <w:rsid w:val="000E4498"/>
    <w:rsid w:val="000E6054"/>
    <w:rsid w:val="000E669F"/>
    <w:rsid w:val="000E6FE3"/>
    <w:rsid w:val="000F0478"/>
    <w:rsid w:val="000F3E31"/>
    <w:rsid w:val="00101FB4"/>
    <w:rsid w:val="00102DB1"/>
    <w:rsid w:val="0010432B"/>
    <w:rsid w:val="00105E53"/>
    <w:rsid w:val="00107901"/>
    <w:rsid w:val="00110C1C"/>
    <w:rsid w:val="00113F7D"/>
    <w:rsid w:val="001151A1"/>
    <w:rsid w:val="00115751"/>
    <w:rsid w:val="00124F3D"/>
    <w:rsid w:val="00125CE1"/>
    <w:rsid w:val="00126D28"/>
    <w:rsid w:val="00130248"/>
    <w:rsid w:val="00130D49"/>
    <w:rsid w:val="00131A6E"/>
    <w:rsid w:val="001332C5"/>
    <w:rsid w:val="001337C1"/>
    <w:rsid w:val="001363C7"/>
    <w:rsid w:val="00136C69"/>
    <w:rsid w:val="001435D6"/>
    <w:rsid w:val="00143B5F"/>
    <w:rsid w:val="0014724E"/>
    <w:rsid w:val="00150547"/>
    <w:rsid w:val="00150829"/>
    <w:rsid w:val="00150F86"/>
    <w:rsid w:val="0015112F"/>
    <w:rsid w:val="00151E45"/>
    <w:rsid w:val="0015253B"/>
    <w:rsid w:val="00152DB8"/>
    <w:rsid w:val="00153B95"/>
    <w:rsid w:val="00154D1D"/>
    <w:rsid w:val="00155DA4"/>
    <w:rsid w:val="00160BE0"/>
    <w:rsid w:val="00160CD9"/>
    <w:rsid w:val="00165A5E"/>
    <w:rsid w:val="001704C2"/>
    <w:rsid w:val="00172A83"/>
    <w:rsid w:val="00180C7B"/>
    <w:rsid w:val="001812A2"/>
    <w:rsid w:val="00184CE1"/>
    <w:rsid w:val="00185070"/>
    <w:rsid w:val="0018578E"/>
    <w:rsid w:val="00187D7B"/>
    <w:rsid w:val="00190503"/>
    <w:rsid w:val="0019364D"/>
    <w:rsid w:val="00194719"/>
    <w:rsid w:val="001956FC"/>
    <w:rsid w:val="0019728F"/>
    <w:rsid w:val="001B12EA"/>
    <w:rsid w:val="001B1ADC"/>
    <w:rsid w:val="001B5519"/>
    <w:rsid w:val="001B600D"/>
    <w:rsid w:val="001B7FBF"/>
    <w:rsid w:val="001C1DA3"/>
    <w:rsid w:val="001C274B"/>
    <w:rsid w:val="001C2ECD"/>
    <w:rsid w:val="001C3755"/>
    <w:rsid w:val="001C42B8"/>
    <w:rsid w:val="001C76A2"/>
    <w:rsid w:val="001E3B9E"/>
    <w:rsid w:val="001F186E"/>
    <w:rsid w:val="001F4790"/>
    <w:rsid w:val="001F4899"/>
    <w:rsid w:val="001F4B6B"/>
    <w:rsid w:val="001F7C0B"/>
    <w:rsid w:val="002006D1"/>
    <w:rsid w:val="00212965"/>
    <w:rsid w:val="00212D41"/>
    <w:rsid w:val="00214E2A"/>
    <w:rsid w:val="00215765"/>
    <w:rsid w:val="00216D0F"/>
    <w:rsid w:val="00216EF4"/>
    <w:rsid w:val="00217A1A"/>
    <w:rsid w:val="00226016"/>
    <w:rsid w:val="002260C5"/>
    <w:rsid w:val="00226617"/>
    <w:rsid w:val="00226E07"/>
    <w:rsid w:val="00231A4E"/>
    <w:rsid w:val="002331C6"/>
    <w:rsid w:val="002342FD"/>
    <w:rsid w:val="00235486"/>
    <w:rsid w:val="002363E3"/>
    <w:rsid w:val="00236A9A"/>
    <w:rsid w:val="00241BFD"/>
    <w:rsid w:val="00245C09"/>
    <w:rsid w:val="00247727"/>
    <w:rsid w:val="00247D19"/>
    <w:rsid w:val="00251507"/>
    <w:rsid w:val="00254619"/>
    <w:rsid w:val="002608DA"/>
    <w:rsid w:val="0026308E"/>
    <w:rsid w:val="00264586"/>
    <w:rsid w:val="002656B6"/>
    <w:rsid w:val="0026651D"/>
    <w:rsid w:val="00272DDC"/>
    <w:rsid w:val="00273C7A"/>
    <w:rsid w:val="00275ED2"/>
    <w:rsid w:val="002760A4"/>
    <w:rsid w:val="00277EDB"/>
    <w:rsid w:val="00280F8C"/>
    <w:rsid w:val="00281E9E"/>
    <w:rsid w:val="00282088"/>
    <w:rsid w:val="00283E30"/>
    <w:rsid w:val="0028428F"/>
    <w:rsid w:val="002849DC"/>
    <w:rsid w:val="002863E4"/>
    <w:rsid w:val="002923D2"/>
    <w:rsid w:val="002A1894"/>
    <w:rsid w:val="002A41E0"/>
    <w:rsid w:val="002A4476"/>
    <w:rsid w:val="002A6560"/>
    <w:rsid w:val="002B0652"/>
    <w:rsid w:val="002B4054"/>
    <w:rsid w:val="002B506B"/>
    <w:rsid w:val="002B6F75"/>
    <w:rsid w:val="002C147D"/>
    <w:rsid w:val="002C77BB"/>
    <w:rsid w:val="002D0316"/>
    <w:rsid w:val="002D1D38"/>
    <w:rsid w:val="002D400A"/>
    <w:rsid w:val="002D4671"/>
    <w:rsid w:val="002D4C4D"/>
    <w:rsid w:val="002D55D7"/>
    <w:rsid w:val="002D734A"/>
    <w:rsid w:val="002E1785"/>
    <w:rsid w:val="002E2444"/>
    <w:rsid w:val="002E269E"/>
    <w:rsid w:val="002E71BC"/>
    <w:rsid w:val="002F4721"/>
    <w:rsid w:val="002F4957"/>
    <w:rsid w:val="003023D3"/>
    <w:rsid w:val="003139D8"/>
    <w:rsid w:val="003156F3"/>
    <w:rsid w:val="00321695"/>
    <w:rsid w:val="00323CF4"/>
    <w:rsid w:val="00324DC5"/>
    <w:rsid w:val="003256AD"/>
    <w:rsid w:val="0033434D"/>
    <w:rsid w:val="00334AE1"/>
    <w:rsid w:val="00335912"/>
    <w:rsid w:val="00335E24"/>
    <w:rsid w:val="003372D8"/>
    <w:rsid w:val="00343609"/>
    <w:rsid w:val="00343EF8"/>
    <w:rsid w:val="00344D5F"/>
    <w:rsid w:val="00352A0C"/>
    <w:rsid w:val="00352DE7"/>
    <w:rsid w:val="00356A4E"/>
    <w:rsid w:val="00361ED1"/>
    <w:rsid w:val="00364C37"/>
    <w:rsid w:val="00364C56"/>
    <w:rsid w:val="00364EDB"/>
    <w:rsid w:val="00365510"/>
    <w:rsid w:val="00365A5F"/>
    <w:rsid w:val="0036772E"/>
    <w:rsid w:val="00367E7D"/>
    <w:rsid w:val="00375180"/>
    <w:rsid w:val="00380830"/>
    <w:rsid w:val="003864F8"/>
    <w:rsid w:val="003865F9"/>
    <w:rsid w:val="003A3F42"/>
    <w:rsid w:val="003A5DD7"/>
    <w:rsid w:val="003B54C3"/>
    <w:rsid w:val="003B60A0"/>
    <w:rsid w:val="003D0F8B"/>
    <w:rsid w:val="003D1110"/>
    <w:rsid w:val="003D6F96"/>
    <w:rsid w:val="003E233B"/>
    <w:rsid w:val="003E2998"/>
    <w:rsid w:val="003E3BD9"/>
    <w:rsid w:val="003E7B9B"/>
    <w:rsid w:val="004006B7"/>
    <w:rsid w:val="004009AC"/>
    <w:rsid w:val="00401F07"/>
    <w:rsid w:val="00405C31"/>
    <w:rsid w:val="00411681"/>
    <w:rsid w:val="00414CB4"/>
    <w:rsid w:val="00415AB7"/>
    <w:rsid w:val="00425721"/>
    <w:rsid w:val="00425DA4"/>
    <w:rsid w:val="00430A76"/>
    <w:rsid w:val="00430EE9"/>
    <w:rsid w:val="004335DB"/>
    <w:rsid w:val="004341CC"/>
    <w:rsid w:val="0043471E"/>
    <w:rsid w:val="00434998"/>
    <w:rsid w:val="00435154"/>
    <w:rsid w:val="004360BE"/>
    <w:rsid w:val="00436477"/>
    <w:rsid w:val="00437335"/>
    <w:rsid w:val="00441E03"/>
    <w:rsid w:val="004429A4"/>
    <w:rsid w:val="00442A2A"/>
    <w:rsid w:val="004447C5"/>
    <w:rsid w:val="00444A19"/>
    <w:rsid w:val="004508F7"/>
    <w:rsid w:val="00456BC0"/>
    <w:rsid w:val="00456CE7"/>
    <w:rsid w:val="00460B79"/>
    <w:rsid w:val="00460E46"/>
    <w:rsid w:val="00461E0D"/>
    <w:rsid w:val="00461FB2"/>
    <w:rsid w:val="00463DC9"/>
    <w:rsid w:val="00466A58"/>
    <w:rsid w:val="00480FF6"/>
    <w:rsid w:val="00482B20"/>
    <w:rsid w:val="00490EE4"/>
    <w:rsid w:val="004936CA"/>
    <w:rsid w:val="00494838"/>
    <w:rsid w:val="004954EF"/>
    <w:rsid w:val="00497E3F"/>
    <w:rsid w:val="004A7BA1"/>
    <w:rsid w:val="004B14A7"/>
    <w:rsid w:val="004B229E"/>
    <w:rsid w:val="004B2306"/>
    <w:rsid w:val="004B4D8B"/>
    <w:rsid w:val="004B4F93"/>
    <w:rsid w:val="004B683D"/>
    <w:rsid w:val="004B6F84"/>
    <w:rsid w:val="004C1F7F"/>
    <w:rsid w:val="004C2AB2"/>
    <w:rsid w:val="004D23BA"/>
    <w:rsid w:val="004D301E"/>
    <w:rsid w:val="004D4335"/>
    <w:rsid w:val="004D6483"/>
    <w:rsid w:val="004E05BD"/>
    <w:rsid w:val="004E69A0"/>
    <w:rsid w:val="004E7FC8"/>
    <w:rsid w:val="004F1B98"/>
    <w:rsid w:val="004F1C89"/>
    <w:rsid w:val="004F3CCE"/>
    <w:rsid w:val="004F4D6C"/>
    <w:rsid w:val="004F4E61"/>
    <w:rsid w:val="004F5870"/>
    <w:rsid w:val="004F7145"/>
    <w:rsid w:val="00503651"/>
    <w:rsid w:val="005053C1"/>
    <w:rsid w:val="005069A8"/>
    <w:rsid w:val="00507E0D"/>
    <w:rsid w:val="00511D79"/>
    <w:rsid w:val="00513F31"/>
    <w:rsid w:val="00514CFA"/>
    <w:rsid w:val="005165CA"/>
    <w:rsid w:val="005165EE"/>
    <w:rsid w:val="005207F0"/>
    <w:rsid w:val="005258AD"/>
    <w:rsid w:val="00526B59"/>
    <w:rsid w:val="005271AE"/>
    <w:rsid w:val="00532144"/>
    <w:rsid w:val="00533575"/>
    <w:rsid w:val="00533E5F"/>
    <w:rsid w:val="00540711"/>
    <w:rsid w:val="005435A5"/>
    <w:rsid w:val="00543970"/>
    <w:rsid w:val="0054702A"/>
    <w:rsid w:val="005537D8"/>
    <w:rsid w:val="00554AF3"/>
    <w:rsid w:val="005555DD"/>
    <w:rsid w:val="00556809"/>
    <w:rsid w:val="00560F15"/>
    <w:rsid w:val="005757DC"/>
    <w:rsid w:val="00576B02"/>
    <w:rsid w:val="00580204"/>
    <w:rsid w:val="00582B9A"/>
    <w:rsid w:val="005830A3"/>
    <w:rsid w:val="005908D1"/>
    <w:rsid w:val="0059183E"/>
    <w:rsid w:val="005A156B"/>
    <w:rsid w:val="005A3DC7"/>
    <w:rsid w:val="005A44FC"/>
    <w:rsid w:val="005B3E90"/>
    <w:rsid w:val="005B5641"/>
    <w:rsid w:val="005C2299"/>
    <w:rsid w:val="005C4654"/>
    <w:rsid w:val="005D239A"/>
    <w:rsid w:val="005D4D8F"/>
    <w:rsid w:val="005D55B8"/>
    <w:rsid w:val="005D615C"/>
    <w:rsid w:val="005D7E24"/>
    <w:rsid w:val="005E24D0"/>
    <w:rsid w:val="005E2CE3"/>
    <w:rsid w:val="005E5507"/>
    <w:rsid w:val="005E6593"/>
    <w:rsid w:val="005E7285"/>
    <w:rsid w:val="005F034F"/>
    <w:rsid w:val="005F0E97"/>
    <w:rsid w:val="005F1532"/>
    <w:rsid w:val="005F2981"/>
    <w:rsid w:val="005F383F"/>
    <w:rsid w:val="005F39F4"/>
    <w:rsid w:val="005F45F7"/>
    <w:rsid w:val="00602D60"/>
    <w:rsid w:val="00604F19"/>
    <w:rsid w:val="006050A4"/>
    <w:rsid w:val="006108F6"/>
    <w:rsid w:val="00610A89"/>
    <w:rsid w:val="00611877"/>
    <w:rsid w:val="00614577"/>
    <w:rsid w:val="00620F08"/>
    <w:rsid w:val="00622840"/>
    <w:rsid w:val="006228EF"/>
    <w:rsid w:val="0062403F"/>
    <w:rsid w:val="00625D71"/>
    <w:rsid w:val="006322C5"/>
    <w:rsid w:val="006365AF"/>
    <w:rsid w:val="00640ED2"/>
    <w:rsid w:val="00646228"/>
    <w:rsid w:val="0064759F"/>
    <w:rsid w:val="0064774F"/>
    <w:rsid w:val="00654454"/>
    <w:rsid w:val="006544F7"/>
    <w:rsid w:val="006548CE"/>
    <w:rsid w:val="00654C4A"/>
    <w:rsid w:val="00655F5C"/>
    <w:rsid w:val="0065684F"/>
    <w:rsid w:val="00672B82"/>
    <w:rsid w:val="00674B04"/>
    <w:rsid w:val="00675AC5"/>
    <w:rsid w:val="006767E4"/>
    <w:rsid w:val="006770AC"/>
    <w:rsid w:val="00682386"/>
    <w:rsid w:val="006832A0"/>
    <w:rsid w:val="00684BBD"/>
    <w:rsid w:val="00684D8A"/>
    <w:rsid w:val="006857EF"/>
    <w:rsid w:val="006872FF"/>
    <w:rsid w:val="00691B88"/>
    <w:rsid w:val="00692F93"/>
    <w:rsid w:val="006936C9"/>
    <w:rsid w:val="00696514"/>
    <w:rsid w:val="006A2518"/>
    <w:rsid w:val="006A37AD"/>
    <w:rsid w:val="006A41D2"/>
    <w:rsid w:val="006A5677"/>
    <w:rsid w:val="006A65BA"/>
    <w:rsid w:val="006B30E0"/>
    <w:rsid w:val="006B3335"/>
    <w:rsid w:val="006B5DA4"/>
    <w:rsid w:val="006B6DAB"/>
    <w:rsid w:val="006B7905"/>
    <w:rsid w:val="006C0254"/>
    <w:rsid w:val="006C101D"/>
    <w:rsid w:val="006C1DF9"/>
    <w:rsid w:val="006C22E4"/>
    <w:rsid w:val="006C3D08"/>
    <w:rsid w:val="006C5714"/>
    <w:rsid w:val="006C65CE"/>
    <w:rsid w:val="006D0FAC"/>
    <w:rsid w:val="006D1DDB"/>
    <w:rsid w:val="006D342E"/>
    <w:rsid w:val="006D3554"/>
    <w:rsid w:val="006D5BA3"/>
    <w:rsid w:val="006D5D9D"/>
    <w:rsid w:val="006E00E4"/>
    <w:rsid w:val="006E186D"/>
    <w:rsid w:val="006E217F"/>
    <w:rsid w:val="006E2C48"/>
    <w:rsid w:val="006E35CE"/>
    <w:rsid w:val="006E4854"/>
    <w:rsid w:val="006F1594"/>
    <w:rsid w:val="006F213F"/>
    <w:rsid w:val="006F36DA"/>
    <w:rsid w:val="006F57A2"/>
    <w:rsid w:val="007033DA"/>
    <w:rsid w:val="00703D43"/>
    <w:rsid w:val="007054A0"/>
    <w:rsid w:val="0070570D"/>
    <w:rsid w:val="00707445"/>
    <w:rsid w:val="007107AB"/>
    <w:rsid w:val="0071217D"/>
    <w:rsid w:val="0071678D"/>
    <w:rsid w:val="00716855"/>
    <w:rsid w:val="00716B7C"/>
    <w:rsid w:val="00720321"/>
    <w:rsid w:val="0072278B"/>
    <w:rsid w:val="00722813"/>
    <w:rsid w:val="00722DAC"/>
    <w:rsid w:val="0072491C"/>
    <w:rsid w:val="007250F3"/>
    <w:rsid w:val="00727610"/>
    <w:rsid w:val="00730050"/>
    <w:rsid w:val="0073115F"/>
    <w:rsid w:val="007313C7"/>
    <w:rsid w:val="007335D7"/>
    <w:rsid w:val="00733A11"/>
    <w:rsid w:val="0073407A"/>
    <w:rsid w:val="00737B04"/>
    <w:rsid w:val="0074051B"/>
    <w:rsid w:val="00741E4E"/>
    <w:rsid w:val="00742697"/>
    <w:rsid w:val="00743950"/>
    <w:rsid w:val="007445AB"/>
    <w:rsid w:val="007459D1"/>
    <w:rsid w:val="00747E5E"/>
    <w:rsid w:val="00747FB8"/>
    <w:rsid w:val="007553BF"/>
    <w:rsid w:val="00762ABB"/>
    <w:rsid w:val="0076626B"/>
    <w:rsid w:val="00771C8E"/>
    <w:rsid w:val="00771F08"/>
    <w:rsid w:val="0077216D"/>
    <w:rsid w:val="00773BE8"/>
    <w:rsid w:val="00774247"/>
    <w:rsid w:val="00776572"/>
    <w:rsid w:val="00780A52"/>
    <w:rsid w:val="007829CF"/>
    <w:rsid w:val="00785C8D"/>
    <w:rsid w:val="00787055"/>
    <w:rsid w:val="00787CCC"/>
    <w:rsid w:val="00791AEC"/>
    <w:rsid w:val="00791D80"/>
    <w:rsid w:val="00792536"/>
    <w:rsid w:val="00793815"/>
    <w:rsid w:val="0079525C"/>
    <w:rsid w:val="00796B7B"/>
    <w:rsid w:val="007971A9"/>
    <w:rsid w:val="007978A3"/>
    <w:rsid w:val="007A13E1"/>
    <w:rsid w:val="007A3144"/>
    <w:rsid w:val="007A6A8A"/>
    <w:rsid w:val="007A750B"/>
    <w:rsid w:val="007A7CF8"/>
    <w:rsid w:val="007B03D6"/>
    <w:rsid w:val="007B065C"/>
    <w:rsid w:val="007B13AF"/>
    <w:rsid w:val="007B1BC4"/>
    <w:rsid w:val="007B1E07"/>
    <w:rsid w:val="007B3543"/>
    <w:rsid w:val="007B3989"/>
    <w:rsid w:val="007B593E"/>
    <w:rsid w:val="007B5C7A"/>
    <w:rsid w:val="007C4E6B"/>
    <w:rsid w:val="007C5E12"/>
    <w:rsid w:val="007C6B26"/>
    <w:rsid w:val="007D0227"/>
    <w:rsid w:val="007D1DF6"/>
    <w:rsid w:val="007D2A1B"/>
    <w:rsid w:val="007D37DC"/>
    <w:rsid w:val="007D6F94"/>
    <w:rsid w:val="007E1588"/>
    <w:rsid w:val="007F31D4"/>
    <w:rsid w:val="007F382B"/>
    <w:rsid w:val="007F7DD5"/>
    <w:rsid w:val="0080199C"/>
    <w:rsid w:val="00801A69"/>
    <w:rsid w:val="00802634"/>
    <w:rsid w:val="00805074"/>
    <w:rsid w:val="00812A09"/>
    <w:rsid w:val="0081580A"/>
    <w:rsid w:val="008172AE"/>
    <w:rsid w:val="00820387"/>
    <w:rsid w:val="008205FC"/>
    <w:rsid w:val="00820712"/>
    <w:rsid w:val="0082092B"/>
    <w:rsid w:val="008216D4"/>
    <w:rsid w:val="00823440"/>
    <w:rsid w:val="00823EAB"/>
    <w:rsid w:val="00824047"/>
    <w:rsid w:val="00827250"/>
    <w:rsid w:val="0083705E"/>
    <w:rsid w:val="00837AFB"/>
    <w:rsid w:val="008436D8"/>
    <w:rsid w:val="00845AA4"/>
    <w:rsid w:val="00845C39"/>
    <w:rsid w:val="00850EF3"/>
    <w:rsid w:val="00855EC1"/>
    <w:rsid w:val="00856673"/>
    <w:rsid w:val="008626F9"/>
    <w:rsid w:val="00872E6C"/>
    <w:rsid w:val="008744B3"/>
    <w:rsid w:val="008754C2"/>
    <w:rsid w:val="00875DDC"/>
    <w:rsid w:val="0088033F"/>
    <w:rsid w:val="00880376"/>
    <w:rsid w:val="00884585"/>
    <w:rsid w:val="0088497F"/>
    <w:rsid w:val="00884AD5"/>
    <w:rsid w:val="00886F31"/>
    <w:rsid w:val="0089041C"/>
    <w:rsid w:val="008922F0"/>
    <w:rsid w:val="0089240F"/>
    <w:rsid w:val="008935CC"/>
    <w:rsid w:val="00896026"/>
    <w:rsid w:val="00897B24"/>
    <w:rsid w:val="008A4057"/>
    <w:rsid w:val="008A621C"/>
    <w:rsid w:val="008A7CF2"/>
    <w:rsid w:val="008B268F"/>
    <w:rsid w:val="008B2CE7"/>
    <w:rsid w:val="008B3864"/>
    <w:rsid w:val="008B4DC6"/>
    <w:rsid w:val="008B569E"/>
    <w:rsid w:val="008B73EB"/>
    <w:rsid w:val="008B7EEF"/>
    <w:rsid w:val="008C2275"/>
    <w:rsid w:val="008C5430"/>
    <w:rsid w:val="008C55D4"/>
    <w:rsid w:val="008C7966"/>
    <w:rsid w:val="008D29BF"/>
    <w:rsid w:val="008D35FD"/>
    <w:rsid w:val="008D38CA"/>
    <w:rsid w:val="008E0361"/>
    <w:rsid w:val="008E5872"/>
    <w:rsid w:val="008E75C6"/>
    <w:rsid w:val="008F08A3"/>
    <w:rsid w:val="008F27BA"/>
    <w:rsid w:val="008F7904"/>
    <w:rsid w:val="00901AE3"/>
    <w:rsid w:val="00901B6E"/>
    <w:rsid w:val="00910DD4"/>
    <w:rsid w:val="00914771"/>
    <w:rsid w:val="00915B82"/>
    <w:rsid w:val="009176BE"/>
    <w:rsid w:val="00920523"/>
    <w:rsid w:val="009253E6"/>
    <w:rsid w:val="0092730D"/>
    <w:rsid w:val="00927BB2"/>
    <w:rsid w:val="00930902"/>
    <w:rsid w:val="00932B77"/>
    <w:rsid w:val="00932D1C"/>
    <w:rsid w:val="00935995"/>
    <w:rsid w:val="00937C6F"/>
    <w:rsid w:val="00940569"/>
    <w:rsid w:val="00942388"/>
    <w:rsid w:val="009451FC"/>
    <w:rsid w:val="009479F3"/>
    <w:rsid w:val="009543C4"/>
    <w:rsid w:val="0096045E"/>
    <w:rsid w:val="00961B82"/>
    <w:rsid w:val="00961C02"/>
    <w:rsid w:val="00962F33"/>
    <w:rsid w:val="00963939"/>
    <w:rsid w:val="00966653"/>
    <w:rsid w:val="0097379B"/>
    <w:rsid w:val="0097786A"/>
    <w:rsid w:val="0098454F"/>
    <w:rsid w:val="0099069A"/>
    <w:rsid w:val="009935AD"/>
    <w:rsid w:val="009938A9"/>
    <w:rsid w:val="009A0B02"/>
    <w:rsid w:val="009A1233"/>
    <w:rsid w:val="009A6A42"/>
    <w:rsid w:val="009A7280"/>
    <w:rsid w:val="009B1549"/>
    <w:rsid w:val="009C2F83"/>
    <w:rsid w:val="009C6B5C"/>
    <w:rsid w:val="009D001D"/>
    <w:rsid w:val="009D4372"/>
    <w:rsid w:val="009D51CA"/>
    <w:rsid w:val="009D7720"/>
    <w:rsid w:val="009E039A"/>
    <w:rsid w:val="009E3C69"/>
    <w:rsid w:val="009E473D"/>
    <w:rsid w:val="009F1666"/>
    <w:rsid w:val="009F2B73"/>
    <w:rsid w:val="009F3680"/>
    <w:rsid w:val="00A00480"/>
    <w:rsid w:val="00A02313"/>
    <w:rsid w:val="00A02D36"/>
    <w:rsid w:val="00A0398D"/>
    <w:rsid w:val="00A03BF8"/>
    <w:rsid w:val="00A041B6"/>
    <w:rsid w:val="00A04E24"/>
    <w:rsid w:val="00A0698F"/>
    <w:rsid w:val="00A074CB"/>
    <w:rsid w:val="00A12B60"/>
    <w:rsid w:val="00A178F0"/>
    <w:rsid w:val="00A22123"/>
    <w:rsid w:val="00A223D2"/>
    <w:rsid w:val="00A236B7"/>
    <w:rsid w:val="00A25F86"/>
    <w:rsid w:val="00A35905"/>
    <w:rsid w:val="00A37051"/>
    <w:rsid w:val="00A378F6"/>
    <w:rsid w:val="00A406A1"/>
    <w:rsid w:val="00A41033"/>
    <w:rsid w:val="00A416B3"/>
    <w:rsid w:val="00A4220E"/>
    <w:rsid w:val="00A42F9D"/>
    <w:rsid w:val="00A46CD9"/>
    <w:rsid w:val="00A51C73"/>
    <w:rsid w:val="00A573FC"/>
    <w:rsid w:val="00A57BBF"/>
    <w:rsid w:val="00A62488"/>
    <w:rsid w:val="00A637E8"/>
    <w:rsid w:val="00A6472C"/>
    <w:rsid w:val="00A64C58"/>
    <w:rsid w:val="00A64F8A"/>
    <w:rsid w:val="00A65207"/>
    <w:rsid w:val="00A66BC9"/>
    <w:rsid w:val="00A716EC"/>
    <w:rsid w:val="00A72BA3"/>
    <w:rsid w:val="00A74F4B"/>
    <w:rsid w:val="00A75BCF"/>
    <w:rsid w:val="00A836EC"/>
    <w:rsid w:val="00A878D0"/>
    <w:rsid w:val="00A917E3"/>
    <w:rsid w:val="00A93D6C"/>
    <w:rsid w:val="00A93ED2"/>
    <w:rsid w:val="00A94D14"/>
    <w:rsid w:val="00A97DF2"/>
    <w:rsid w:val="00AA1F2E"/>
    <w:rsid w:val="00AA45B9"/>
    <w:rsid w:val="00AA5171"/>
    <w:rsid w:val="00AA51AA"/>
    <w:rsid w:val="00AA6A8B"/>
    <w:rsid w:val="00AA6A9F"/>
    <w:rsid w:val="00AA75AA"/>
    <w:rsid w:val="00AB01AC"/>
    <w:rsid w:val="00AB17BB"/>
    <w:rsid w:val="00AB6295"/>
    <w:rsid w:val="00AB6DE5"/>
    <w:rsid w:val="00AC2B94"/>
    <w:rsid w:val="00AC3BAB"/>
    <w:rsid w:val="00AD1D5D"/>
    <w:rsid w:val="00AD3266"/>
    <w:rsid w:val="00AD3EF5"/>
    <w:rsid w:val="00AD4AAF"/>
    <w:rsid w:val="00AE099C"/>
    <w:rsid w:val="00AE2C4B"/>
    <w:rsid w:val="00AE4DD4"/>
    <w:rsid w:val="00AF387E"/>
    <w:rsid w:val="00AF5497"/>
    <w:rsid w:val="00B0109D"/>
    <w:rsid w:val="00B030E0"/>
    <w:rsid w:val="00B042A6"/>
    <w:rsid w:val="00B05A8D"/>
    <w:rsid w:val="00B0615B"/>
    <w:rsid w:val="00B10821"/>
    <w:rsid w:val="00B1192D"/>
    <w:rsid w:val="00B12048"/>
    <w:rsid w:val="00B1223A"/>
    <w:rsid w:val="00B208FB"/>
    <w:rsid w:val="00B23F9C"/>
    <w:rsid w:val="00B2426D"/>
    <w:rsid w:val="00B26B00"/>
    <w:rsid w:val="00B30716"/>
    <w:rsid w:val="00B30ECF"/>
    <w:rsid w:val="00B31C10"/>
    <w:rsid w:val="00B34646"/>
    <w:rsid w:val="00B35160"/>
    <w:rsid w:val="00B42138"/>
    <w:rsid w:val="00B4318A"/>
    <w:rsid w:val="00B43E81"/>
    <w:rsid w:val="00B44B57"/>
    <w:rsid w:val="00B50298"/>
    <w:rsid w:val="00B50B18"/>
    <w:rsid w:val="00B50FDA"/>
    <w:rsid w:val="00B529D3"/>
    <w:rsid w:val="00B5353B"/>
    <w:rsid w:val="00B54B27"/>
    <w:rsid w:val="00B5634F"/>
    <w:rsid w:val="00B56BAE"/>
    <w:rsid w:val="00B57362"/>
    <w:rsid w:val="00B614FF"/>
    <w:rsid w:val="00B62486"/>
    <w:rsid w:val="00B639D0"/>
    <w:rsid w:val="00B71129"/>
    <w:rsid w:val="00B7113C"/>
    <w:rsid w:val="00B724CD"/>
    <w:rsid w:val="00B756EE"/>
    <w:rsid w:val="00B82B93"/>
    <w:rsid w:val="00B844F4"/>
    <w:rsid w:val="00B873D9"/>
    <w:rsid w:val="00B87BFB"/>
    <w:rsid w:val="00B93604"/>
    <w:rsid w:val="00B95C96"/>
    <w:rsid w:val="00BA223A"/>
    <w:rsid w:val="00BA291E"/>
    <w:rsid w:val="00BA2B63"/>
    <w:rsid w:val="00BA51F5"/>
    <w:rsid w:val="00BA536C"/>
    <w:rsid w:val="00BB25A4"/>
    <w:rsid w:val="00BB79CC"/>
    <w:rsid w:val="00BB79E2"/>
    <w:rsid w:val="00BC261D"/>
    <w:rsid w:val="00BC55B5"/>
    <w:rsid w:val="00BD0FD9"/>
    <w:rsid w:val="00BE63BD"/>
    <w:rsid w:val="00BE7654"/>
    <w:rsid w:val="00BE7ED1"/>
    <w:rsid w:val="00BF0BFE"/>
    <w:rsid w:val="00BF3F4F"/>
    <w:rsid w:val="00BF4FD0"/>
    <w:rsid w:val="00BF60EE"/>
    <w:rsid w:val="00BF7859"/>
    <w:rsid w:val="00C01F3F"/>
    <w:rsid w:val="00C04285"/>
    <w:rsid w:val="00C05284"/>
    <w:rsid w:val="00C13084"/>
    <w:rsid w:val="00C175D0"/>
    <w:rsid w:val="00C178EB"/>
    <w:rsid w:val="00C2115D"/>
    <w:rsid w:val="00C26E8A"/>
    <w:rsid w:val="00C2715F"/>
    <w:rsid w:val="00C2784E"/>
    <w:rsid w:val="00C278D1"/>
    <w:rsid w:val="00C34816"/>
    <w:rsid w:val="00C353A7"/>
    <w:rsid w:val="00C35886"/>
    <w:rsid w:val="00C41B09"/>
    <w:rsid w:val="00C41D9B"/>
    <w:rsid w:val="00C4317C"/>
    <w:rsid w:val="00C43725"/>
    <w:rsid w:val="00C4470B"/>
    <w:rsid w:val="00C507F2"/>
    <w:rsid w:val="00C514A5"/>
    <w:rsid w:val="00C52F73"/>
    <w:rsid w:val="00C53FFD"/>
    <w:rsid w:val="00C54DEB"/>
    <w:rsid w:val="00C55225"/>
    <w:rsid w:val="00C5702E"/>
    <w:rsid w:val="00C638AF"/>
    <w:rsid w:val="00C6436F"/>
    <w:rsid w:val="00C644AF"/>
    <w:rsid w:val="00C64B12"/>
    <w:rsid w:val="00C65B06"/>
    <w:rsid w:val="00C65F20"/>
    <w:rsid w:val="00C67B56"/>
    <w:rsid w:val="00C73FB7"/>
    <w:rsid w:val="00C747C3"/>
    <w:rsid w:val="00C777D2"/>
    <w:rsid w:val="00C80B92"/>
    <w:rsid w:val="00C83CA0"/>
    <w:rsid w:val="00C83FFB"/>
    <w:rsid w:val="00C919C3"/>
    <w:rsid w:val="00C92447"/>
    <w:rsid w:val="00C925CF"/>
    <w:rsid w:val="00C9369C"/>
    <w:rsid w:val="00C95E2C"/>
    <w:rsid w:val="00C97472"/>
    <w:rsid w:val="00CA0CB8"/>
    <w:rsid w:val="00CA385B"/>
    <w:rsid w:val="00CA3CB5"/>
    <w:rsid w:val="00CA5A0D"/>
    <w:rsid w:val="00CA7779"/>
    <w:rsid w:val="00CA7B41"/>
    <w:rsid w:val="00CB0CE6"/>
    <w:rsid w:val="00CB56A7"/>
    <w:rsid w:val="00CC3B2A"/>
    <w:rsid w:val="00CC4C84"/>
    <w:rsid w:val="00CC57F6"/>
    <w:rsid w:val="00CD0D05"/>
    <w:rsid w:val="00CD0D66"/>
    <w:rsid w:val="00CD18C4"/>
    <w:rsid w:val="00CD689F"/>
    <w:rsid w:val="00CD78D4"/>
    <w:rsid w:val="00CE08F3"/>
    <w:rsid w:val="00CE16AA"/>
    <w:rsid w:val="00CE32FB"/>
    <w:rsid w:val="00CE4E9A"/>
    <w:rsid w:val="00CE563C"/>
    <w:rsid w:val="00CF23AA"/>
    <w:rsid w:val="00CF2EA3"/>
    <w:rsid w:val="00CF2F41"/>
    <w:rsid w:val="00CF4434"/>
    <w:rsid w:val="00CF5892"/>
    <w:rsid w:val="00CF7D93"/>
    <w:rsid w:val="00D025C3"/>
    <w:rsid w:val="00D0784A"/>
    <w:rsid w:val="00D07A05"/>
    <w:rsid w:val="00D12C37"/>
    <w:rsid w:val="00D14D97"/>
    <w:rsid w:val="00D17B9C"/>
    <w:rsid w:val="00D21833"/>
    <w:rsid w:val="00D23051"/>
    <w:rsid w:val="00D2375D"/>
    <w:rsid w:val="00D319A1"/>
    <w:rsid w:val="00D34D87"/>
    <w:rsid w:val="00D35F8E"/>
    <w:rsid w:val="00D4074C"/>
    <w:rsid w:val="00D41BD2"/>
    <w:rsid w:val="00D4381C"/>
    <w:rsid w:val="00D44453"/>
    <w:rsid w:val="00D46BFE"/>
    <w:rsid w:val="00D51871"/>
    <w:rsid w:val="00D5284F"/>
    <w:rsid w:val="00D52E94"/>
    <w:rsid w:val="00D61B05"/>
    <w:rsid w:val="00D61C1C"/>
    <w:rsid w:val="00D62B04"/>
    <w:rsid w:val="00D62FDB"/>
    <w:rsid w:val="00D66DC6"/>
    <w:rsid w:val="00D70AD5"/>
    <w:rsid w:val="00D7142E"/>
    <w:rsid w:val="00D7350E"/>
    <w:rsid w:val="00D742A5"/>
    <w:rsid w:val="00D75A5D"/>
    <w:rsid w:val="00D76227"/>
    <w:rsid w:val="00D774C4"/>
    <w:rsid w:val="00D77FC3"/>
    <w:rsid w:val="00D81109"/>
    <w:rsid w:val="00D83B9E"/>
    <w:rsid w:val="00D844B3"/>
    <w:rsid w:val="00D86829"/>
    <w:rsid w:val="00D91D3F"/>
    <w:rsid w:val="00D97439"/>
    <w:rsid w:val="00DA02F6"/>
    <w:rsid w:val="00DA3569"/>
    <w:rsid w:val="00DA6C80"/>
    <w:rsid w:val="00DA7D8A"/>
    <w:rsid w:val="00DA7FAD"/>
    <w:rsid w:val="00DB0689"/>
    <w:rsid w:val="00DB31AB"/>
    <w:rsid w:val="00DB4A79"/>
    <w:rsid w:val="00DB767F"/>
    <w:rsid w:val="00DC3F0E"/>
    <w:rsid w:val="00DC4654"/>
    <w:rsid w:val="00DC5106"/>
    <w:rsid w:val="00DC79E1"/>
    <w:rsid w:val="00DC7A2C"/>
    <w:rsid w:val="00DD4559"/>
    <w:rsid w:val="00DE579A"/>
    <w:rsid w:val="00DE586D"/>
    <w:rsid w:val="00DF094A"/>
    <w:rsid w:val="00DF46A4"/>
    <w:rsid w:val="00DF5AA3"/>
    <w:rsid w:val="00DF77D4"/>
    <w:rsid w:val="00DF7BB3"/>
    <w:rsid w:val="00E01C80"/>
    <w:rsid w:val="00E0232E"/>
    <w:rsid w:val="00E028B5"/>
    <w:rsid w:val="00E045B3"/>
    <w:rsid w:val="00E05150"/>
    <w:rsid w:val="00E06214"/>
    <w:rsid w:val="00E10863"/>
    <w:rsid w:val="00E10A9C"/>
    <w:rsid w:val="00E11A0A"/>
    <w:rsid w:val="00E11AFD"/>
    <w:rsid w:val="00E138B8"/>
    <w:rsid w:val="00E15C4E"/>
    <w:rsid w:val="00E17B1C"/>
    <w:rsid w:val="00E203E1"/>
    <w:rsid w:val="00E21C7D"/>
    <w:rsid w:val="00E2318B"/>
    <w:rsid w:val="00E25E5F"/>
    <w:rsid w:val="00E25F54"/>
    <w:rsid w:val="00E30FE3"/>
    <w:rsid w:val="00E34199"/>
    <w:rsid w:val="00E40976"/>
    <w:rsid w:val="00E41550"/>
    <w:rsid w:val="00E4752E"/>
    <w:rsid w:val="00E5002B"/>
    <w:rsid w:val="00E50686"/>
    <w:rsid w:val="00E525B5"/>
    <w:rsid w:val="00E53D20"/>
    <w:rsid w:val="00E55EF8"/>
    <w:rsid w:val="00E7107C"/>
    <w:rsid w:val="00E74DBE"/>
    <w:rsid w:val="00E8020D"/>
    <w:rsid w:val="00E80F1D"/>
    <w:rsid w:val="00E81B19"/>
    <w:rsid w:val="00E87C25"/>
    <w:rsid w:val="00E90221"/>
    <w:rsid w:val="00E90C00"/>
    <w:rsid w:val="00E94B98"/>
    <w:rsid w:val="00E94BDB"/>
    <w:rsid w:val="00EB1B6D"/>
    <w:rsid w:val="00EB36A7"/>
    <w:rsid w:val="00EC2BD7"/>
    <w:rsid w:val="00EC46DB"/>
    <w:rsid w:val="00ED28D0"/>
    <w:rsid w:val="00ED47D0"/>
    <w:rsid w:val="00ED4BE6"/>
    <w:rsid w:val="00ED564A"/>
    <w:rsid w:val="00ED6CAB"/>
    <w:rsid w:val="00EE582D"/>
    <w:rsid w:val="00EE7849"/>
    <w:rsid w:val="00EE7876"/>
    <w:rsid w:val="00EF12FF"/>
    <w:rsid w:val="00EF1357"/>
    <w:rsid w:val="00EF245A"/>
    <w:rsid w:val="00EF5F45"/>
    <w:rsid w:val="00EF65C3"/>
    <w:rsid w:val="00F00216"/>
    <w:rsid w:val="00F069C7"/>
    <w:rsid w:val="00F073C7"/>
    <w:rsid w:val="00F13C36"/>
    <w:rsid w:val="00F2056E"/>
    <w:rsid w:val="00F20EA7"/>
    <w:rsid w:val="00F26F5B"/>
    <w:rsid w:val="00F30A3A"/>
    <w:rsid w:val="00F31AB6"/>
    <w:rsid w:val="00F33B48"/>
    <w:rsid w:val="00F345D1"/>
    <w:rsid w:val="00F360A4"/>
    <w:rsid w:val="00F36291"/>
    <w:rsid w:val="00F3775B"/>
    <w:rsid w:val="00F41826"/>
    <w:rsid w:val="00F4262E"/>
    <w:rsid w:val="00F42783"/>
    <w:rsid w:val="00F43DDE"/>
    <w:rsid w:val="00F4715A"/>
    <w:rsid w:val="00F52147"/>
    <w:rsid w:val="00F54561"/>
    <w:rsid w:val="00F54689"/>
    <w:rsid w:val="00F562DC"/>
    <w:rsid w:val="00F56FFF"/>
    <w:rsid w:val="00F64E76"/>
    <w:rsid w:val="00F67019"/>
    <w:rsid w:val="00F75216"/>
    <w:rsid w:val="00F75B28"/>
    <w:rsid w:val="00F761C6"/>
    <w:rsid w:val="00F7784A"/>
    <w:rsid w:val="00F8059E"/>
    <w:rsid w:val="00F80880"/>
    <w:rsid w:val="00F83A05"/>
    <w:rsid w:val="00F9418D"/>
    <w:rsid w:val="00F9716C"/>
    <w:rsid w:val="00FA0D5B"/>
    <w:rsid w:val="00FA7941"/>
    <w:rsid w:val="00FB0BE5"/>
    <w:rsid w:val="00FB3809"/>
    <w:rsid w:val="00FB44F5"/>
    <w:rsid w:val="00FC4390"/>
    <w:rsid w:val="00FC73F2"/>
    <w:rsid w:val="00FD0EDD"/>
    <w:rsid w:val="00FD169D"/>
    <w:rsid w:val="00FD2058"/>
    <w:rsid w:val="00FD561C"/>
    <w:rsid w:val="00FD7055"/>
    <w:rsid w:val="00FE2867"/>
    <w:rsid w:val="00FE3459"/>
    <w:rsid w:val="00FE3A63"/>
    <w:rsid w:val="00FF0DCC"/>
    <w:rsid w:val="00FF262A"/>
    <w:rsid w:val="00FF767D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E36081"/>
  <w15:docId w15:val="{5609B050-FEF5-43A1-91A6-5EB4D4CD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115D"/>
    <w:rPr>
      <w:sz w:val="24"/>
      <w:szCs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pPr>
      <w:keepNext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both"/>
      <w:outlineLvl w:val="2"/>
    </w:pPr>
    <w:rPr>
      <w:b/>
      <w:sz w:val="22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rFonts w:ascii="Verdana" w:hAnsi="Verdana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szCs w:val="20"/>
    </w:rPr>
  </w:style>
  <w:style w:type="paragraph" w:styleId="Titolo6">
    <w:name w:val="heading 6"/>
    <w:basedOn w:val="Normale"/>
    <w:next w:val="Normale"/>
    <w:link w:val="Titolo6Carattere"/>
    <w:qFormat/>
    <w:pPr>
      <w:keepNext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both"/>
      <w:outlineLvl w:val="6"/>
    </w:pPr>
    <w:rPr>
      <w:rFonts w:ascii="Arial" w:hAnsi="Arial"/>
      <w:b/>
      <w:sz w:val="18"/>
      <w:szCs w:val="20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  <w:szCs w:val="20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pPr>
      <w:jc w:val="both"/>
    </w:pPr>
    <w:rPr>
      <w:sz w:val="28"/>
      <w:szCs w:val="20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sz w:val="26"/>
      <w:szCs w:val="20"/>
    </w:rPr>
  </w:style>
  <w:style w:type="paragraph" w:styleId="Titolo">
    <w:name w:val="Title"/>
    <w:basedOn w:val="Normale"/>
    <w:link w:val="TitoloCarattere"/>
    <w:qFormat/>
    <w:pPr>
      <w:jc w:val="center"/>
    </w:pPr>
    <w:rPr>
      <w:i/>
      <w:sz w:val="26"/>
      <w:szCs w:val="20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  <w:jc w:val="both"/>
    </w:pPr>
    <w:rPr>
      <w:rFonts w:ascii="Tahoma" w:hAnsi="Tahoma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jc w:val="both"/>
    </w:pPr>
    <w:rPr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i/>
      <w:szCs w:val="20"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outlineLvl w:val="0"/>
    </w:pPr>
    <w:rPr>
      <w:rFonts w:ascii="Tempus Sans ITC" w:hAnsi="Tempus Sans ITC"/>
      <w:b/>
      <w:sz w:val="26"/>
      <w:szCs w:val="20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rPr>
      <w:sz w:val="20"/>
      <w:szCs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  <w:szCs w:val="20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  <w:jc w:val="both"/>
    </w:pPr>
    <w:rPr>
      <w:rFonts w:eastAsia="Arial Unicode MS"/>
      <w:szCs w:val="20"/>
    </w:rPr>
  </w:style>
  <w:style w:type="paragraph" w:styleId="Didascalia">
    <w:name w:val="caption"/>
    <w:basedOn w:val="Normale"/>
    <w:next w:val="Normale"/>
    <w:qFormat/>
    <w:pPr>
      <w:spacing w:after="240"/>
      <w:jc w:val="both"/>
    </w:pPr>
    <w:rPr>
      <w:i/>
      <w:sz w:val="20"/>
      <w:szCs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  <w:jc w:val="both"/>
    </w:pPr>
    <w:rPr>
      <w:rFonts w:ascii="Courier New" w:hAnsi="Courier New"/>
      <w:sz w:val="20"/>
      <w:szCs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  <w:jc w:val="both"/>
    </w:pPr>
    <w:rPr>
      <w:szCs w:val="20"/>
    </w:r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  <w:jc w:val="both"/>
    </w:pPr>
    <w:rPr>
      <w:szCs w:val="20"/>
    </w:r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  <w:jc w:val="both"/>
    </w:pPr>
    <w:rPr>
      <w:szCs w:val="20"/>
    </w:r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jc w:val="both"/>
      <w:outlineLvl w:val="0"/>
    </w:pPr>
    <w:rPr>
      <w:rFonts w:ascii="Tahoma" w:hAnsi="Tahoma"/>
      <w:sz w:val="28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  <w:jc w:val="both"/>
    </w:p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</w:pPr>
    <w:rPr>
      <w:rFonts w:ascii="Tahoma" w:hAnsi="Tahoma"/>
      <w:b/>
      <w:sz w:val="32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</w:pPr>
    <w:rPr>
      <w:rFonts w:ascii="Tahoma" w:hAnsi="Tahoma"/>
      <w:sz w:val="28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</w:pPr>
    <w:rPr>
      <w:sz w:val="20"/>
    </w:rPr>
  </w:style>
  <w:style w:type="paragraph" w:styleId="Paragrafoelenco">
    <w:name w:val="List Paragraph"/>
    <w:basedOn w:val="Normale"/>
    <w:uiPriority w:val="34"/>
    <w:qFormat/>
    <w:rsid w:val="00B844F4"/>
    <w:pPr>
      <w:spacing w:after="200" w:line="276" w:lineRule="auto"/>
      <w:ind w:left="720"/>
    </w:pPr>
    <w:rPr>
      <w:rFonts w:ascii="Calibri" w:eastAsia="Calibri" w:hAnsi="Calibri"/>
      <w:sz w:val="22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unhideWhenUsed/>
    <w:rsid w:val="00B844F4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785C8D"/>
    <w:rPr>
      <w:sz w:val="24"/>
    </w:rPr>
  </w:style>
  <w:style w:type="character" w:customStyle="1" w:styleId="Titolo1Carattere">
    <w:name w:val="Titolo 1 Carattere"/>
    <w:aliases w:val="Titolo capitolo Carattere"/>
    <w:basedOn w:val="Carpredefinitoparagrafo"/>
    <w:link w:val="Titolo1"/>
    <w:rsid w:val="00A00480"/>
    <w:rPr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A00480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A00480"/>
    <w:rPr>
      <w:b/>
      <w:sz w:val="22"/>
    </w:rPr>
  </w:style>
  <w:style w:type="character" w:customStyle="1" w:styleId="Titolo7Carattere">
    <w:name w:val="Titolo 7 Carattere"/>
    <w:basedOn w:val="Carpredefinitoparagrafo"/>
    <w:link w:val="Titolo7"/>
    <w:rsid w:val="00A00480"/>
    <w:rPr>
      <w:rFonts w:ascii="Arial" w:hAnsi="Arial"/>
      <w:b/>
      <w:sz w:val="18"/>
    </w:rPr>
  </w:style>
  <w:style w:type="character" w:customStyle="1" w:styleId="Titolo8Carattere">
    <w:name w:val="Titolo 8 Carattere"/>
    <w:basedOn w:val="Carpredefinitoparagrafo"/>
    <w:link w:val="Titolo8"/>
    <w:rsid w:val="00A00480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basedOn w:val="Carpredefinitoparagrafo"/>
    <w:link w:val="Titolo9"/>
    <w:rsid w:val="00A00480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basedOn w:val="Carpredefinitoparagrafo"/>
    <w:link w:val="Corpotesto"/>
    <w:semiHidden/>
    <w:rsid w:val="00A00480"/>
    <w:rPr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00480"/>
    <w:rPr>
      <w:sz w:val="26"/>
    </w:rPr>
  </w:style>
  <w:style w:type="character" w:customStyle="1" w:styleId="TitoloCarattere">
    <w:name w:val="Titolo Carattere"/>
    <w:basedOn w:val="Carpredefinitoparagrafo"/>
    <w:link w:val="Titolo"/>
    <w:rsid w:val="00A00480"/>
    <w:rPr>
      <w:i/>
      <w:sz w:val="26"/>
    </w:rPr>
  </w:style>
  <w:style w:type="character" w:customStyle="1" w:styleId="SottotitoloCarattere">
    <w:name w:val="Sottotitolo Carattere"/>
    <w:basedOn w:val="Carpredefinitoparagrafo"/>
    <w:link w:val="Sottotitolo"/>
    <w:rsid w:val="00A00480"/>
    <w:rPr>
      <w:b/>
      <w:sz w:val="32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00480"/>
    <w:rPr>
      <w:rFonts w:ascii="Tahoma" w:hAnsi="Tahoma"/>
      <w:sz w:val="24"/>
      <w:shd w:val="clear" w:color="auto" w:fill="00008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480"/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00480"/>
    <w:rPr>
      <w:i/>
      <w:sz w:val="24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A00480"/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A00480"/>
    <w:rPr>
      <w:sz w:val="24"/>
    </w:rPr>
  </w:style>
  <w:style w:type="character" w:customStyle="1" w:styleId="Rientrocorpodeltesto2Carattere1">
    <w:name w:val="Rientro corpo del testo 2 Carattere1"/>
    <w:basedOn w:val="Carpredefinitoparagrafo"/>
    <w:uiPriority w:val="99"/>
    <w:semiHidden/>
    <w:rsid w:val="00A00480"/>
    <w:rPr>
      <w:sz w:val="24"/>
    </w:rPr>
  </w:style>
  <w:style w:type="character" w:customStyle="1" w:styleId="Rientrocorpodeltesto3Carattere1">
    <w:name w:val="Rientro corpo del testo 3 Carattere1"/>
    <w:basedOn w:val="Carpredefinitoparagrafo"/>
    <w:uiPriority w:val="99"/>
    <w:semiHidden/>
    <w:rsid w:val="00A00480"/>
    <w:rPr>
      <w:sz w:val="16"/>
      <w:szCs w:val="16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A00480"/>
    <w:rPr>
      <w:rFonts w:ascii="Segoe UI" w:hAnsi="Segoe UI" w:cs="Segoe UI"/>
      <w:sz w:val="18"/>
      <w:szCs w:val="18"/>
    </w:rPr>
  </w:style>
  <w:style w:type="character" w:customStyle="1" w:styleId="tabitem">
    <w:name w:val="tab item"/>
    <w:rsid w:val="00A00480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A00480"/>
    <w:pPr>
      <w:spacing w:before="60" w:after="60"/>
    </w:pPr>
    <w:rPr>
      <w:rFonts w:ascii="Arial Narrow" w:hAnsi="Arial Narrow"/>
      <w:color w:val="000000"/>
      <w:szCs w:val="20"/>
    </w:rPr>
  </w:style>
  <w:style w:type="character" w:styleId="Numeropagina">
    <w:name w:val="page number"/>
    <w:basedOn w:val="Carpredefinitoparagrafo"/>
    <w:uiPriority w:val="99"/>
    <w:rsid w:val="00A00480"/>
  </w:style>
  <w:style w:type="paragraph" w:customStyle="1" w:styleId="Default">
    <w:name w:val="Default"/>
    <w:rsid w:val="00A0048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004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00480"/>
    <w:pPr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048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004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00480"/>
    <w:rPr>
      <w:b/>
      <w:bCs/>
    </w:rPr>
  </w:style>
  <w:style w:type="paragraph" w:styleId="Revisione">
    <w:name w:val="Revision"/>
    <w:hidden/>
    <w:uiPriority w:val="99"/>
    <w:semiHidden/>
    <w:rsid w:val="00A00480"/>
    <w:rPr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048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A4476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56BC0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D4559"/>
    <w:rPr>
      <w:color w:val="605E5C"/>
      <w:shd w:val="clear" w:color="auto" w:fill="E1DFDD"/>
    </w:rPr>
  </w:style>
  <w:style w:type="character" w:customStyle="1" w:styleId="xt0psk2">
    <w:name w:val="xt0psk2"/>
    <w:basedOn w:val="Carpredefinitoparagrafo"/>
    <w:rsid w:val="006C22E4"/>
  </w:style>
  <w:style w:type="paragraph" w:customStyle="1" w:styleId="Normale1">
    <w:name w:val="Normale1"/>
    <w:rsid w:val="007D2A1B"/>
    <w:pPr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D23BA"/>
    <w:rPr>
      <w:color w:val="605E5C"/>
      <w:shd w:val="clear" w:color="auto" w:fill="E1DFDD"/>
    </w:rPr>
  </w:style>
  <w:style w:type="paragraph" w:customStyle="1" w:styleId="Programma">
    <w:name w:val="Programma"/>
    <w:qFormat/>
    <w:rsid w:val="00247D19"/>
    <w:pPr>
      <w:tabs>
        <w:tab w:val="decimal" w:pos="851"/>
        <w:tab w:val="left" w:pos="1247"/>
      </w:tabs>
    </w:pPr>
    <w:rPr>
      <w:rFonts w:ascii="Verdana" w:eastAsia="Arial" w:hAnsi="Verdana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9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9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ivt.camcom.it/it/attivita_34/supporto-alle-imprese_433/comitato-promozione-imprenditoria-femminile_8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Luigi Pagliaro</dc:creator>
  <cp:lastModifiedBy>Paola Rita Nives Cuzzocrea</cp:lastModifiedBy>
  <cp:revision>3</cp:revision>
  <cp:lastPrinted>2026-01-22T11:25:00Z</cp:lastPrinted>
  <dcterms:created xsi:type="dcterms:W3CDTF">2026-03-10T14:19:00Z</dcterms:created>
  <dcterms:modified xsi:type="dcterms:W3CDTF">2026-03-11T10:58:00Z</dcterms:modified>
</cp:coreProperties>
</file>