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61A5" w:rsidRDefault="00A6680E" w:rsidP="00641A0D">
      <w:pPr>
        <w:spacing w:line="360" w:lineRule="auto"/>
        <w:jc w:val="both"/>
      </w:pPr>
      <w:r>
        <w:rPr>
          <w:noProof/>
          <w:lang w:eastAsia="it-IT"/>
        </w:rPr>
        <w:drawing>
          <wp:anchor distT="0" distB="0" distL="114300" distR="114300" simplePos="0" relativeHeight="251662848" behindDoc="0" locked="0" layoutInCell="1" allowOverlap="1">
            <wp:simplePos x="0" y="0"/>
            <wp:positionH relativeFrom="column">
              <wp:posOffset>-49530</wp:posOffset>
            </wp:positionH>
            <wp:positionV relativeFrom="paragraph">
              <wp:posOffset>88265</wp:posOffset>
            </wp:positionV>
            <wp:extent cx="1965960" cy="773430"/>
            <wp:effectExtent l="0" t="0" r="0" b="0"/>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5960" cy="7734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61824" behindDoc="0" locked="0" layoutInCell="1" allowOverlap="1">
            <wp:simplePos x="0" y="0"/>
            <wp:positionH relativeFrom="column">
              <wp:posOffset>2670810</wp:posOffset>
            </wp:positionH>
            <wp:positionV relativeFrom="paragraph">
              <wp:posOffset>294005</wp:posOffset>
            </wp:positionV>
            <wp:extent cx="2499360" cy="403860"/>
            <wp:effectExtent l="0" t="0" r="0" b="0"/>
            <wp:wrapNone/>
            <wp:docPr id="2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9360" cy="403860"/>
                    </a:xfrm>
                    <a:prstGeom prst="rect">
                      <a:avLst/>
                    </a:prstGeom>
                    <a:noFill/>
                  </pic:spPr>
                </pic:pic>
              </a:graphicData>
            </a:graphic>
            <wp14:sizeRelH relativeFrom="page">
              <wp14:pctWidth>0</wp14:pctWidth>
            </wp14:sizeRelH>
            <wp14:sizeRelV relativeFrom="page">
              <wp14:pctHeight>0</wp14:pctHeight>
            </wp14:sizeRelV>
          </wp:anchor>
        </w:drawing>
      </w:r>
    </w:p>
    <w:p w:rsidR="00D061A5" w:rsidRPr="00641A0D" w:rsidRDefault="00A6680E" w:rsidP="00F20554">
      <w:pPr>
        <w:spacing w:line="360" w:lineRule="auto"/>
        <w:rPr>
          <w:rFonts w:ascii="Calibri" w:hAnsi="Calibri"/>
          <w:smallCaps/>
          <w:color w:val="4F81BD"/>
          <w:spacing w:val="10"/>
          <w:sz w:val="48"/>
          <w:szCs w:val="48"/>
        </w:rPr>
      </w:pPr>
      <w:bookmarkStart w:id="0" w:name="_GoBack"/>
      <w:bookmarkEnd w:id="0"/>
      <w:r>
        <w:rPr>
          <w:noProof/>
          <w:lang w:eastAsia="it-IT"/>
        </w:rPr>
        <mc:AlternateContent>
          <mc:Choice Requires="wps">
            <w:drawing>
              <wp:anchor distT="0" distB="0" distL="114300" distR="114300" simplePos="0" relativeHeight="251658752" behindDoc="0" locked="0" layoutInCell="1" allowOverlap="1">
                <wp:simplePos x="0" y="0"/>
                <wp:positionH relativeFrom="column">
                  <wp:posOffset>49530</wp:posOffset>
                </wp:positionH>
                <wp:positionV relativeFrom="paragraph">
                  <wp:posOffset>6541770</wp:posOffset>
                </wp:positionV>
                <wp:extent cx="2447925" cy="228600"/>
                <wp:effectExtent l="0" t="0" r="1905" b="635"/>
                <wp:wrapNone/>
                <wp:docPr id="2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61A5" w:rsidRPr="00F20554" w:rsidRDefault="00D061A5" w:rsidP="00F20554">
                            <w:pPr>
                              <w:spacing w:after="0"/>
                              <w:rPr>
                                <w:sz w:val="16"/>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3.9pt;margin-top:515.1pt;width:192.75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Fu3iAIAABgFAAAOAAAAZHJzL2Uyb0RvYy54bWysVNuO0zAQfUfiHyy/d3NReknUdLXbJQhp&#10;uUgLHzCNncbCsYPtNl0Q/87YabtlAQkh8uDYnvHxnJkzXl4fOkn23FihVUmTq5gSrmrNhNqW9NPH&#10;arKgxDpQDKRWvKSP3NLr1csXy6EveKpbLRk3BEGULYa+pK1zfRFFtm55B/ZK91yhsdGmA4dLs42Y&#10;gQHROxmlcTyLBm1Yb3TNrcXdu9FIVwG/aXjt3jeN5Y7IkmJsLowmjBs/RqslFFsDfSvqYxjwD1F0&#10;IBReeoa6AwdkZ8QvUJ2ojba6cVe17iLdNKLmgQOySeJnbB5a6Hnggsmx/TlN9v/B1u/2HwwRrKRp&#10;QomCDmu0BsulBMIEcdw6TVKfpqG3BXo/9OjvDrf6gOUOlG1/r+vPlii9bkFt+Y0xemg5MAwz8Sej&#10;i6MjjvUgm+GtZngd7JwOQIfGdD6HmBWC6Fiux3OJ+MGRGjfTLJvn6ZSSGm1pupjFoYYRFKfTvbHu&#10;Ndcd8ZOSGpRAQIf9vXU+GihOLv4yq6VglZAyLMx2s5aG7AHlUoUvEHjmJpV3VtofGxHHHQwS7/A2&#10;H24o/7c8SbP4Ns0n1Wwxn2RVNp3k83gxiZP8Np/FWZ7dVd99gElWtIIxru6F4icpJtnflfrYFKOI&#10;ghjJUNJ8ipkKvP5IMg7f70h2wmFnStGVdHF2gsIX9pViSBsKB0KO8+jn8EOWMQenf8hKkIGv/KgB&#10;d9gcEMVrY6PZIwrCaKwXVh2fE5y02nylZMDWLKn9sgPDKZFvFIoqT7LM93JYZNN5igtzadlcWkDV&#10;CFVSR8k4Xbux/3e9EdsWbzrJ+AaFWImgkaeojvLF9gtkjk+F7+/LdfB6etBWPwAAAP//AwBQSwME&#10;FAAGAAgAAAAhAAkdk/HfAAAACwEAAA8AAABkcnMvZG93bnJldi54bWxMj8FOwzAQRO9I/IO1SNyo&#10;00SENsSpEBIX1AMtHDhuYxOHxOsQO234e7YnetzZ0cybcjO7XhzNGFpPCpaLBISh2uuWGgUf7y93&#10;KxAhImnsPRkFvybAprq+KrHQ/kQ7c9zHRnAIhQIV2BiHQspQW+MwLPxgiH9ffnQY+RwbqUc8cbjr&#10;ZZokuXTYEjdYHMyzNXW3nxyXbEM97fzP93LbyU/b5Xj/Zl+Vur2Znx5BRDPHfzOc8RkdKmY6+Il0&#10;EL2CBwaPLCdZkoJgQ7bOMhCHs5TnKciqlJcbqj8AAAD//wMAUEsBAi0AFAAGAAgAAAAhALaDOJL+&#10;AAAA4QEAABMAAAAAAAAAAAAAAAAAAAAAAFtDb250ZW50X1R5cGVzXS54bWxQSwECLQAUAAYACAAA&#10;ACEAOP0h/9YAAACUAQAACwAAAAAAAAAAAAAAAAAvAQAAX3JlbHMvLnJlbHNQSwECLQAUAAYACAAA&#10;ACEAvCRbt4gCAAAYBQAADgAAAAAAAAAAAAAAAAAuAgAAZHJzL2Uyb0RvYy54bWxQSwECLQAUAAYA&#10;CAAAACEACR2T8d8AAAALAQAADwAAAAAAAAAAAAAAAADiBAAAZHJzL2Rvd25yZXYueG1sUEsFBgAA&#10;AAAEAAQA8wAAAO4FAAAAAA==&#10;" stroked="f">
                <v:textbox style="mso-fit-shape-to-text:t">
                  <w:txbxContent>
                    <w:p w:rsidR="00D061A5" w:rsidRPr="00F20554" w:rsidRDefault="00D061A5" w:rsidP="00F20554">
                      <w:pPr>
                        <w:spacing w:after="0"/>
                        <w:rPr>
                          <w:sz w:val="16"/>
                        </w:rPr>
                      </w:pPr>
                    </w:p>
                  </w:txbxContent>
                </v:textbox>
              </v:shape>
            </w:pict>
          </mc:Fallback>
        </mc:AlternateContent>
      </w:r>
      <w:r>
        <w:rPr>
          <w:noProof/>
          <w:lang w:eastAsia="it-IT"/>
        </w:rPr>
        <mc:AlternateContent>
          <mc:Choice Requires="wps">
            <w:drawing>
              <wp:anchor distT="0" distB="0" distL="114300" distR="114300" simplePos="0" relativeHeight="251652608" behindDoc="0" locked="0" layoutInCell="1" allowOverlap="1">
                <wp:simplePos x="0" y="0"/>
                <wp:positionH relativeFrom="margin">
                  <wp:posOffset>-457200</wp:posOffset>
                </wp:positionH>
                <wp:positionV relativeFrom="page">
                  <wp:posOffset>1958340</wp:posOffset>
                </wp:positionV>
                <wp:extent cx="5465445" cy="5947410"/>
                <wp:effectExtent l="0" t="0" r="0" b="0"/>
                <wp:wrapNone/>
                <wp:docPr id="8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5445" cy="5947410"/>
                        </a:xfrm>
                        <a:prstGeom prst="rect">
                          <a:avLst/>
                        </a:prstGeom>
                        <a:noFill/>
                        <a:ln>
                          <a:noFill/>
                        </a:ln>
                        <a:extLst>
                          <a:ext uri="{909E8E84-426E-40dd-AFC4-6F175D3DCCD1}">
                            <a14:hiddenFill xmlns:a14="http://schemas.microsoft.com/office/drawing/2010/main" xmlns="">
                              <a:solidFill>
                                <a:srgbClr val="FFFFFF"/>
                              </a:solidFill>
                            </a14:hiddenFill>
                          </a:ext>
                          <a:ext uri="{91240B29-F687-4f45-9708-019B960494DF}">
                            <a14:hiddenLine xmlns:a14="http://schemas.microsoft.com/office/drawing/2010/main" xmlns="" w="9525">
                              <a:solidFill>
                                <a:srgbClr val="000000"/>
                              </a:solidFill>
                              <a:miter lim="800000"/>
                              <a:headEnd/>
                              <a:tailEnd/>
                            </a14:hiddenLine>
                          </a:ext>
                        </a:extLst>
                      </wps:spPr>
                      <wps:txbx>
                        <w:txbxContent>
                          <w:p w:rsidR="00D061A5" w:rsidRDefault="00D061A5" w:rsidP="00EF1993">
                            <w:pPr>
                              <w:rPr>
                                <w:rFonts w:ascii="Calibri" w:eastAsia="MS ????" w:hAnsi="Calibri"/>
                                <w:b/>
                                <w:smallCaps/>
                                <w:color w:val="0000FF"/>
                                <w:spacing w:val="20"/>
                                <w:sz w:val="56"/>
                                <w:szCs w:val="56"/>
                              </w:rPr>
                            </w:pPr>
                          </w:p>
                          <w:p w:rsidR="00D061A5" w:rsidRDefault="00D061A5" w:rsidP="00EF1993">
                            <w:pPr>
                              <w:rPr>
                                <w:rFonts w:ascii="Calibri" w:eastAsia="MS ????" w:hAnsi="Calibri"/>
                                <w:b/>
                                <w:smallCaps/>
                                <w:color w:val="0000FF"/>
                                <w:spacing w:val="20"/>
                                <w:sz w:val="56"/>
                                <w:szCs w:val="56"/>
                              </w:rPr>
                            </w:pPr>
                            <w:r>
                              <w:rPr>
                                <w:rFonts w:ascii="Calibri" w:eastAsia="MS ????" w:hAnsi="Calibri"/>
                                <w:b/>
                                <w:smallCaps/>
                                <w:color w:val="0000FF"/>
                                <w:spacing w:val="20"/>
                                <w:sz w:val="56"/>
                                <w:szCs w:val="56"/>
                              </w:rPr>
                              <w:t xml:space="preserve">               </w:t>
                            </w:r>
                          </w:p>
                          <w:p w:rsidR="00D061A5" w:rsidRDefault="00D061A5" w:rsidP="00581E10">
                            <w:pPr>
                              <w:jc w:val="center"/>
                              <w:rPr>
                                <w:rFonts w:ascii="Calibri" w:eastAsia="MS ????" w:hAnsi="Calibri"/>
                                <w:b/>
                                <w:smallCaps/>
                                <w:color w:val="0000FF"/>
                                <w:spacing w:val="20"/>
                                <w:sz w:val="56"/>
                                <w:szCs w:val="56"/>
                              </w:rPr>
                            </w:pPr>
                          </w:p>
                          <w:p w:rsidR="00D061A5" w:rsidRPr="003B46CC" w:rsidRDefault="00D061A5" w:rsidP="00581E10">
                            <w:pPr>
                              <w:jc w:val="center"/>
                              <w:rPr>
                                <w:rFonts w:ascii="Calibri" w:eastAsia="MS ????" w:hAnsi="Calibri"/>
                                <w:b/>
                                <w:smallCaps/>
                                <w:color w:val="0000FF"/>
                                <w:spacing w:val="20"/>
                                <w:sz w:val="56"/>
                                <w:szCs w:val="56"/>
                              </w:rPr>
                            </w:pPr>
                            <w:r w:rsidRPr="003B46CC">
                              <w:rPr>
                                <w:rFonts w:ascii="Calibri" w:eastAsia="MS ????" w:hAnsi="Calibri"/>
                                <w:b/>
                                <w:smallCaps/>
                                <w:color w:val="0000FF"/>
                                <w:spacing w:val="20"/>
                                <w:sz w:val="56"/>
                                <w:szCs w:val="56"/>
                              </w:rPr>
                              <w:t>ALBERGHI DIFFUSI</w:t>
                            </w:r>
                          </w:p>
                          <w:p w:rsidR="00D061A5" w:rsidRPr="00581E10" w:rsidRDefault="00D061A5" w:rsidP="00581E10">
                            <w:pPr>
                              <w:jc w:val="center"/>
                              <w:rPr>
                                <w:i/>
                                <w:iCs/>
                                <w:color w:val="0000FF"/>
                                <w:sz w:val="28"/>
                                <w:szCs w:val="28"/>
                                <w:u w:val="single"/>
                              </w:rPr>
                            </w:pPr>
                            <w:r>
                              <w:rPr>
                                <w:i/>
                                <w:iCs/>
                                <w:color w:val="0000FF"/>
                                <w:sz w:val="28"/>
                                <w:szCs w:val="28"/>
                                <w:u w:val="single"/>
                              </w:rPr>
                              <w:t>Strutture ricettive alberghiere</w:t>
                            </w:r>
                          </w:p>
                          <w:p w:rsidR="00D061A5" w:rsidRDefault="00D061A5" w:rsidP="00581E10">
                            <w:pPr>
                              <w:rPr>
                                <w:i/>
                                <w:iCs/>
                                <w:color w:val="632423"/>
                                <w:sz w:val="28"/>
                                <w:szCs w:val="28"/>
                              </w:rPr>
                            </w:pPr>
                          </w:p>
                          <w:p w:rsidR="00D061A5" w:rsidRDefault="00D061A5" w:rsidP="00EF1993">
                            <w:pPr>
                              <w:rPr>
                                <w:noProof/>
                                <w:lang w:eastAsia="it-IT"/>
                              </w:rPr>
                            </w:pPr>
                            <w:r>
                              <w:rPr>
                                <w:noProof/>
                                <w:lang w:eastAsia="it-IT"/>
                              </w:rPr>
                              <w:t xml:space="preserve">                                                         </w:t>
                            </w:r>
                            <w:r w:rsidR="00A6680E">
                              <w:rPr>
                                <w:noProof/>
                                <w:lang w:eastAsia="it-IT"/>
                              </w:rPr>
                              <w:drawing>
                                <wp:inline distT="0" distB="0" distL="0" distR="0">
                                  <wp:extent cx="1708150" cy="1061085"/>
                                  <wp:effectExtent l="0" t="0" r="0" b="0"/>
                                  <wp:docPr id="2" name="Immagine 2" descr="http://messaggeroveneto.gelocal.it/polopoly_fs/1.13008143.1456220878!/httpImage/image.jpg_gen/derivatives/detail_55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messaggeroveneto.gelocal.it/polopoly_fs/1.13008143.1456220878!/httpImage/image.jpg_gen/derivatives/detail_558/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0" cy="1061085"/>
                                          </a:xfrm>
                                          <a:prstGeom prst="rect">
                                            <a:avLst/>
                                          </a:prstGeom>
                                          <a:noFill/>
                                          <a:ln>
                                            <a:noFill/>
                                          </a:ln>
                                        </pic:spPr>
                                      </pic:pic>
                                    </a:graphicData>
                                  </a:graphic>
                                </wp:inline>
                              </w:drawing>
                            </w:r>
                          </w:p>
                          <w:p w:rsidR="00D061A5" w:rsidRDefault="00D061A5" w:rsidP="00EF1993">
                            <w:r>
                              <w:t xml:space="preserve">                                                                                               </w:t>
                            </w:r>
                          </w:p>
                          <w:p w:rsidR="00D061A5" w:rsidRDefault="00D061A5" w:rsidP="00BA5D6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7" style="position:absolute;margin-left:-36pt;margin-top:154.2pt;width:430.35pt;height:468.3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UKSAIAAEgEAAAOAAAAZHJzL2Uyb0RvYy54bWysVNuO0zAQfUfiHyy/p0m6TptETVfdXhDS&#10;AisWPsB1nCYisY3tNi2If2fstN0uvCFerIxn5szMOePM7o9diw5cm0aKAsejCCMumCwbsSvw1y+b&#10;IMXIWCpK2krBC3ziBt/P376Z9SrnY1nLtuQaAYgwea8KXFur8jA0rOYdNSOpuABnJXVHLZh6F5aa&#10;9oDeteE4iiZhL3WptGTcGLhdDU489/hVxZn9VFWGW9QWGHqz/tT+3LoznM9ovtNU1Q07t0H/oYuO&#10;NgKKXqFW1FK0181fUF3DtDSysiMmu1BWVcO4nwGmiaM/pnmuqeJ+FiDHqCtN5v/Bso+HJ42assDp&#10;HUaCdqDRZ2CNil3LUZo4gnplcoh7Vk/ajWjUo2TfDBJyWUMYX2gt+5rTEtqKXXz4KsEZBlLRtv8g&#10;S4Cneys9V8dKdw4QWEBHL8npKgk/WsTgMiGThJAEIwa+JCNTEnvRQppf0pU29h2XHXIfBdbQvYen&#10;h0djXTs0v4S4akJumrb1urfi1QUEDjdQHFKdz7XhZfyZRdk6XackIOPJOiBRWQaLzZIEk008TVZ3&#10;q+VyFf8a1ukmKR6T6GGcBZtJOg1IRZIgm0ZpEMXZQzaJSEZWG58EpS9FPXuOsIF4e9wevT6eWkfm&#10;VpYnoFPLYZnh8cFHLfUPjHpY5AKb73uqOUbtewGSZDEhbvO9QZLpGAx969neeqhgAFVgZjVGg7G0&#10;w3vZK93saqgVe3qFXICQVeMpfunrLD+sq2f+/LTce7i1fdTLD2D+GwAA//8DAFBLAwQUAAYACAAA&#10;ACEAWFVtP94AAAAMAQAADwAAAGRycy9kb3ducmV2LnhtbEyPy07DMBBF90j8gzVI7Fo7oZAoxKmg&#10;qBt2FCS202QaR/gRxW4a/p5hBcvRHN17br1dnBUzTXEIXkO2ViDIt6EbfK/h432/KkHEhL5DGzxp&#10;+KYI2+b6qsaqCxf/RvMh9YJDfKxQg0lprKSMrSGHcR1G8vw7hclh4nPqZTfhhcOdlblSD9Lh4LnB&#10;4Eg7Q+3X4ew0LM+fKIM1dELp1Ou8z16yndX69mZ5egSRaEl/MPzqszo07HQMZ99FYTWsipy3JA13&#10;qtyAYKIoywLEkdF8c69ANrX8P6L5AQAA//8DAFBLAQItABQABgAIAAAAIQC2gziS/gAAAOEBAAAT&#10;AAAAAAAAAAAAAAAAAAAAAABbQ29udGVudF9UeXBlc10ueG1sUEsBAi0AFAAGAAgAAAAhADj9If/W&#10;AAAAlAEAAAsAAAAAAAAAAAAAAAAALwEAAF9yZWxzLy5yZWxzUEsBAi0AFAAGAAgAAAAhADIQJQpI&#10;AgAASAQAAA4AAAAAAAAAAAAAAAAALgIAAGRycy9lMm9Eb2MueG1sUEsBAi0AFAAGAAgAAAAhAFhV&#10;bT/eAAAADAEAAA8AAAAAAAAAAAAAAAAAogQAAGRycy9kb3ducmV2LnhtbFBLBQYAAAAABAAEAPMA&#10;AACtBQAAAAA=&#10;" filled="f" stroked="f">
                <v:textbox>
                  <w:txbxContent>
                    <w:p w:rsidR="00D061A5" w:rsidRDefault="00D061A5" w:rsidP="00EF1993">
                      <w:pPr>
                        <w:rPr>
                          <w:rFonts w:ascii="Calibri" w:eastAsia="MS ????" w:hAnsi="Calibri"/>
                          <w:b/>
                          <w:smallCaps/>
                          <w:color w:val="0000FF"/>
                          <w:spacing w:val="20"/>
                          <w:sz w:val="56"/>
                          <w:szCs w:val="56"/>
                        </w:rPr>
                      </w:pPr>
                    </w:p>
                    <w:p w:rsidR="00D061A5" w:rsidRDefault="00D061A5" w:rsidP="00EF1993">
                      <w:pPr>
                        <w:rPr>
                          <w:rFonts w:ascii="Calibri" w:eastAsia="MS ????" w:hAnsi="Calibri"/>
                          <w:b/>
                          <w:smallCaps/>
                          <w:color w:val="0000FF"/>
                          <w:spacing w:val="20"/>
                          <w:sz w:val="56"/>
                          <w:szCs w:val="56"/>
                        </w:rPr>
                      </w:pPr>
                      <w:r>
                        <w:rPr>
                          <w:rFonts w:ascii="Calibri" w:eastAsia="MS ????" w:hAnsi="Calibri"/>
                          <w:b/>
                          <w:smallCaps/>
                          <w:color w:val="0000FF"/>
                          <w:spacing w:val="20"/>
                          <w:sz w:val="56"/>
                          <w:szCs w:val="56"/>
                        </w:rPr>
                        <w:t xml:space="preserve">               </w:t>
                      </w:r>
                    </w:p>
                    <w:p w:rsidR="00D061A5" w:rsidRDefault="00D061A5" w:rsidP="00581E10">
                      <w:pPr>
                        <w:jc w:val="center"/>
                        <w:rPr>
                          <w:rFonts w:ascii="Calibri" w:eastAsia="MS ????" w:hAnsi="Calibri"/>
                          <w:b/>
                          <w:smallCaps/>
                          <w:color w:val="0000FF"/>
                          <w:spacing w:val="20"/>
                          <w:sz w:val="56"/>
                          <w:szCs w:val="56"/>
                        </w:rPr>
                      </w:pPr>
                    </w:p>
                    <w:p w:rsidR="00D061A5" w:rsidRPr="003B46CC" w:rsidRDefault="00D061A5" w:rsidP="00581E10">
                      <w:pPr>
                        <w:jc w:val="center"/>
                        <w:rPr>
                          <w:rFonts w:ascii="Calibri" w:eastAsia="MS ????" w:hAnsi="Calibri"/>
                          <w:b/>
                          <w:smallCaps/>
                          <w:color w:val="0000FF"/>
                          <w:spacing w:val="20"/>
                          <w:sz w:val="56"/>
                          <w:szCs w:val="56"/>
                        </w:rPr>
                      </w:pPr>
                      <w:r w:rsidRPr="003B46CC">
                        <w:rPr>
                          <w:rFonts w:ascii="Calibri" w:eastAsia="MS ????" w:hAnsi="Calibri"/>
                          <w:b/>
                          <w:smallCaps/>
                          <w:color w:val="0000FF"/>
                          <w:spacing w:val="20"/>
                          <w:sz w:val="56"/>
                          <w:szCs w:val="56"/>
                        </w:rPr>
                        <w:t>ALBERGHI DIFFUSI</w:t>
                      </w:r>
                    </w:p>
                    <w:p w:rsidR="00D061A5" w:rsidRPr="00581E10" w:rsidRDefault="00D061A5" w:rsidP="00581E10">
                      <w:pPr>
                        <w:jc w:val="center"/>
                        <w:rPr>
                          <w:i/>
                          <w:iCs/>
                          <w:color w:val="0000FF"/>
                          <w:sz w:val="28"/>
                          <w:szCs w:val="28"/>
                          <w:u w:val="single"/>
                        </w:rPr>
                      </w:pPr>
                      <w:r>
                        <w:rPr>
                          <w:i/>
                          <w:iCs/>
                          <w:color w:val="0000FF"/>
                          <w:sz w:val="28"/>
                          <w:szCs w:val="28"/>
                          <w:u w:val="single"/>
                        </w:rPr>
                        <w:t>Strutture ricettive alberghiere</w:t>
                      </w:r>
                    </w:p>
                    <w:p w:rsidR="00D061A5" w:rsidRDefault="00D061A5" w:rsidP="00581E10">
                      <w:pPr>
                        <w:rPr>
                          <w:i/>
                          <w:iCs/>
                          <w:color w:val="632423"/>
                          <w:sz w:val="28"/>
                          <w:szCs w:val="28"/>
                        </w:rPr>
                      </w:pPr>
                    </w:p>
                    <w:p w:rsidR="00D061A5" w:rsidRDefault="00D061A5" w:rsidP="00EF1993">
                      <w:pPr>
                        <w:rPr>
                          <w:noProof/>
                          <w:lang w:eastAsia="it-IT"/>
                        </w:rPr>
                      </w:pPr>
                      <w:r>
                        <w:rPr>
                          <w:noProof/>
                          <w:lang w:eastAsia="it-IT"/>
                        </w:rPr>
                        <w:t xml:space="preserve">                                                         </w:t>
                      </w:r>
                      <w:r w:rsidR="00A6680E">
                        <w:rPr>
                          <w:noProof/>
                          <w:lang w:eastAsia="it-IT"/>
                        </w:rPr>
                        <w:drawing>
                          <wp:inline distT="0" distB="0" distL="0" distR="0">
                            <wp:extent cx="1708150" cy="1061085"/>
                            <wp:effectExtent l="0" t="0" r="0" b="0"/>
                            <wp:docPr id="2" name="Immagine 2" descr="http://messaggeroveneto.gelocal.it/polopoly_fs/1.13008143.1456220878!/httpImage/image.jpg_gen/derivatives/detail_55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messaggeroveneto.gelocal.it/polopoly_fs/1.13008143.1456220878!/httpImage/image.jpg_gen/derivatives/detail_558/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8150" cy="1061085"/>
                                    </a:xfrm>
                                    <a:prstGeom prst="rect">
                                      <a:avLst/>
                                    </a:prstGeom>
                                    <a:noFill/>
                                    <a:ln>
                                      <a:noFill/>
                                    </a:ln>
                                  </pic:spPr>
                                </pic:pic>
                              </a:graphicData>
                            </a:graphic>
                          </wp:inline>
                        </w:drawing>
                      </w:r>
                    </w:p>
                    <w:p w:rsidR="00D061A5" w:rsidRDefault="00D061A5" w:rsidP="00EF1993">
                      <w:r>
                        <w:t xml:space="preserve">                                                                                               </w:t>
                      </w:r>
                    </w:p>
                    <w:p w:rsidR="00D061A5" w:rsidRDefault="00D061A5" w:rsidP="00BA5D6C">
                      <w:pPr>
                        <w:jc w:val="center"/>
                      </w:pPr>
                    </w:p>
                  </w:txbxContent>
                </v:textbox>
                <w10:wrap anchorx="margin" anchory="page"/>
              </v:rect>
            </w:pict>
          </mc:Fallback>
        </mc:AlternateContent>
      </w:r>
      <w:r>
        <w:rPr>
          <w:noProof/>
          <w:lang w:eastAsia="it-IT"/>
        </w:rPr>
        <mc:AlternateContent>
          <mc:Choice Requires="wpg">
            <w:drawing>
              <wp:anchor distT="0" distB="0" distL="114300" distR="114300" simplePos="0" relativeHeight="251656704" behindDoc="0" locked="0" layoutInCell="0" allowOverlap="1">
                <wp:simplePos x="0" y="0"/>
                <wp:positionH relativeFrom="page">
                  <wp:posOffset>5661660</wp:posOffset>
                </wp:positionH>
                <wp:positionV relativeFrom="margin">
                  <wp:align>center</wp:align>
                </wp:positionV>
                <wp:extent cx="1766570" cy="10232390"/>
                <wp:effectExtent l="26670" t="36195" r="16510" b="37465"/>
                <wp:wrapNone/>
                <wp:docPr id="1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6570" cy="10232390"/>
                          <a:chOff x="8731" y="45"/>
                          <a:chExt cx="2782" cy="16114"/>
                        </a:xfrm>
                      </wpg:grpSpPr>
                      <wpg:grpSp>
                        <wpg:cNvPr id="11" name="Group 75"/>
                        <wpg:cNvGrpSpPr>
                          <a:grpSpLocks/>
                        </wpg:cNvGrpSpPr>
                        <wpg:grpSpPr bwMode="auto">
                          <a:xfrm>
                            <a:off x="9203" y="45"/>
                            <a:ext cx="2310" cy="16114"/>
                            <a:chOff x="6022" y="8835"/>
                            <a:chExt cx="2310" cy="16114"/>
                          </a:xfrm>
                        </wpg:grpSpPr>
                        <wps:wsp>
                          <wps:cNvPr id="12" name="Rectangle 76"/>
                          <wps:cNvSpPr>
                            <a:spLocks noChangeArrowheads="1"/>
                          </wps:cNvSpPr>
                          <wps:spPr bwMode="auto">
                            <a:xfrm>
                              <a:off x="6676" y="8835"/>
                              <a:ext cx="1512" cy="16114"/>
                            </a:xfrm>
                            <a:prstGeom prst="rect">
                              <a:avLst/>
                            </a:prstGeom>
                            <a:gradFill rotWithShape="1">
                              <a:gsLst>
                                <a:gs pos="0">
                                  <a:srgbClr val="95B3D7"/>
                                </a:gs>
                                <a:gs pos="100000">
                                  <a:srgbClr val="4F81BD"/>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AutoShape 77"/>
                          <wps:cNvCnPr>
                            <a:cxnSpLocks noChangeShapeType="1"/>
                          </wps:cNvCnPr>
                          <wps:spPr bwMode="auto">
                            <a:xfrm>
                              <a:off x="6359" y="8835"/>
                              <a:ext cx="0" cy="16114"/>
                            </a:xfrm>
                            <a:prstGeom prst="straightConnector1">
                              <a:avLst/>
                            </a:prstGeom>
                            <a:noFill/>
                            <a:ln w="12700">
                              <a:solidFill>
                                <a:srgbClr val="B8CCE4"/>
                              </a:solidFill>
                              <a:round/>
                              <a:headEnd/>
                              <a:tailEnd/>
                            </a:ln>
                            <a:extLst>
                              <a:ext uri="{909E8E84-426E-40DD-AFC4-6F175D3DCCD1}">
                                <a14:hiddenFill xmlns:a14="http://schemas.microsoft.com/office/drawing/2010/main">
                                  <a:noFill/>
                                </a14:hiddenFill>
                              </a:ext>
                            </a:extLst>
                          </wps:spPr>
                          <wps:bodyPr/>
                        </wps:wsp>
                        <wps:wsp>
                          <wps:cNvPr id="14" name="AutoShape 78"/>
                          <wps:cNvCnPr>
                            <a:cxnSpLocks noChangeShapeType="1"/>
                          </wps:cNvCnPr>
                          <wps:spPr bwMode="auto">
                            <a:xfrm>
                              <a:off x="8332" y="8835"/>
                              <a:ext cx="0" cy="16111"/>
                            </a:xfrm>
                            <a:prstGeom prst="straightConnector1">
                              <a:avLst/>
                            </a:prstGeom>
                            <a:noFill/>
                            <a:ln w="28575">
                              <a:solidFill>
                                <a:srgbClr val="4F81BD"/>
                              </a:solidFill>
                              <a:round/>
                              <a:headEnd/>
                              <a:tailEnd/>
                            </a:ln>
                            <a:extLst>
                              <a:ext uri="{909E8E84-426E-40DD-AFC4-6F175D3DCCD1}">
                                <a14:hiddenFill xmlns:a14="http://schemas.microsoft.com/office/drawing/2010/main">
                                  <a:noFill/>
                                </a14:hiddenFill>
                              </a:ext>
                            </a:extLst>
                          </wps:spPr>
                          <wps:bodyPr/>
                        </wps:wsp>
                        <wps:wsp>
                          <wps:cNvPr id="15" name="AutoShape 79"/>
                          <wps:cNvCnPr>
                            <a:cxnSpLocks noChangeShapeType="1"/>
                          </wps:cNvCnPr>
                          <wps:spPr bwMode="auto">
                            <a:xfrm>
                              <a:off x="6587" y="8835"/>
                              <a:ext cx="0" cy="16114"/>
                            </a:xfrm>
                            <a:prstGeom prst="straightConnector1">
                              <a:avLst/>
                            </a:prstGeom>
                            <a:noFill/>
                            <a:ln w="57150">
                              <a:solidFill>
                                <a:srgbClr val="B8CCE4"/>
                              </a:solidFill>
                              <a:round/>
                              <a:headEnd/>
                              <a:tailEnd/>
                            </a:ln>
                            <a:extLst>
                              <a:ext uri="{909E8E84-426E-40DD-AFC4-6F175D3DCCD1}">
                                <a14:hiddenFill xmlns:a14="http://schemas.microsoft.com/office/drawing/2010/main">
                                  <a:noFill/>
                                </a14:hiddenFill>
                              </a:ext>
                            </a:extLst>
                          </wps:spPr>
                          <wps:bodyPr/>
                        </wps:wsp>
                        <wps:wsp>
                          <wps:cNvPr id="16" name="AutoShape 80"/>
                          <wps:cNvCnPr>
                            <a:cxnSpLocks noChangeShapeType="1"/>
                          </wps:cNvCnPr>
                          <wps:spPr bwMode="auto">
                            <a:xfrm>
                              <a:off x="6022" y="8835"/>
                              <a:ext cx="0" cy="16109"/>
                            </a:xfrm>
                            <a:prstGeom prst="straightConnector1">
                              <a:avLst/>
                            </a:prstGeom>
                            <a:noFill/>
                            <a:ln w="28575">
                              <a:solidFill>
                                <a:srgbClr val="DBE5F1"/>
                              </a:solidFill>
                              <a:round/>
                              <a:headEnd/>
                              <a:tailEnd/>
                            </a:ln>
                            <a:extLst>
                              <a:ext uri="{909E8E84-426E-40DD-AFC4-6F175D3DCCD1}">
                                <a14:hiddenFill xmlns:a14="http://schemas.microsoft.com/office/drawing/2010/main">
                                  <a:noFill/>
                                </a14:hiddenFill>
                              </a:ext>
                            </a:extLst>
                          </wps:spPr>
                          <wps:bodyPr/>
                        </wps:wsp>
                      </wpg:grpSp>
                      <wps:wsp>
                        <wps:cNvPr id="17" name="Oval 81"/>
                        <wps:cNvSpPr>
                          <a:spLocks noChangeArrowheads="1"/>
                        </wps:cNvSpPr>
                        <wps:spPr bwMode="auto">
                          <a:xfrm>
                            <a:off x="8731" y="12549"/>
                            <a:ext cx="1737" cy="1687"/>
                          </a:xfrm>
                          <a:prstGeom prst="ellipse">
                            <a:avLst/>
                          </a:prstGeom>
                          <a:solidFill>
                            <a:srgbClr val="4F81BD"/>
                          </a:solidFill>
                          <a:ln w="38100" cmpd="dbl">
                            <a:solidFill>
                              <a:srgbClr val="4F81BD"/>
                            </a:solidFill>
                            <a:round/>
                            <a:headEnd/>
                            <a:tailEnd/>
                          </a:ln>
                        </wps:spPr>
                        <wps:bodyPr rot="0" vert="horz" wrap="square" lIns="91440" tIns="45720" rIns="91440" bIns="45720" anchor="t" anchorCtr="0" upright="1">
                          <a:noAutofit/>
                        </wps:bodyPr>
                      </wps:wsp>
                      <wpg:grpSp>
                        <wpg:cNvPr id="18" name="Group 82"/>
                        <wpg:cNvGrpSpPr>
                          <a:grpSpLocks/>
                        </wpg:cNvGrpSpPr>
                        <wpg:grpSpPr bwMode="auto">
                          <a:xfrm>
                            <a:off x="8931" y="14606"/>
                            <a:ext cx="864" cy="864"/>
                            <a:chOff x="10653" y="14697"/>
                            <a:chExt cx="864" cy="864"/>
                          </a:xfrm>
                        </wpg:grpSpPr>
                        <wps:wsp>
                          <wps:cNvPr id="19" name="Oval 83"/>
                          <wps:cNvSpPr>
                            <a:spLocks noChangeArrowheads="1"/>
                          </wps:cNvSpPr>
                          <wps:spPr bwMode="auto">
                            <a:xfrm flipH="1">
                              <a:off x="10860" y="14898"/>
                              <a:ext cx="297" cy="303"/>
                            </a:xfrm>
                            <a:prstGeom prst="ellipse">
                              <a:avLst/>
                            </a:prstGeom>
                            <a:solidFill>
                              <a:srgbClr val="4F81BD"/>
                            </a:solidFill>
                            <a:ln w="38100" cmpd="dbl">
                              <a:solidFill>
                                <a:srgbClr val="4F81BD"/>
                              </a:solidFill>
                              <a:round/>
                              <a:headEnd/>
                              <a:tailEnd/>
                            </a:ln>
                          </wps:spPr>
                          <wps:bodyPr rot="0" vert="horz" wrap="square" lIns="91440" tIns="45720" rIns="91440" bIns="45720" anchor="t" anchorCtr="0" upright="1">
                            <a:noAutofit/>
                          </wps:bodyPr>
                        </wps:wsp>
                        <wps:wsp>
                          <wps:cNvPr id="20" name="Rectangle 84"/>
                          <wps:cNvSpPr>
                            <a:spLocks noChangeArrowheads="1"/>
                          </wps:cNvSpPr>
                          <wps:spPr bwMode="auto">
                            <a:xfrm>
                              <a:off x="10653" y="14697"/>
                              <a:ext cx="86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8642EA" id="Group 74" o:spid="_x0000_s1026" style="position:absolute;margin-left:445.8pt;margin-top:0;width:139.1pt;height:805.7pt;z-index:251656704;mso-position-horizontal-relative:page;mso-position-vertical:center;mso-position-vertical-relative:margin" coordorigin="8731,45" coordsize="2782,1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QHsrgUAAE8dAAAOAAAAZHJzL2Uyb0RvYy54bWzsWdtu4zYQfS/QfyD07ljUXUKcReJLWiDt&#10;Lrpb9JmWZEuoJKqkEidb9N87HEq25AsSZJvsto0fbMm8aHh4zsxwdP7uvizIXSpkzquJQc9Mg6RV&#10;zJO8Wk+MXz8tRoFBZMOqhBW8SifGQyqNdxfff3e+qaPU4hkvklQQmKSS0aaeGFnT1NF4LOMsLZk8&#10;43VaQeOKi5I1cCvW40SwDcxeFmPLNL3xhoukFjxOpYR/Z7rRuMD5V6s0bt6vVjJtSDExwLYGvwV+&#10;L9X3+OKcRWvB6iyPWzPYM6woWV7BQ7dTzVjDyK3ID6Yq81hwyVfNWczLMV+t8jjFNcBqqLm3mmvB&#10;b2tcyzrarOstTADtHk7Pnjb++e6DIHkCewfwVKyEPcLHEt9R4GzqdQR9rkX9sf4g9Arh8obHv0to&#10;Hu+3q/u17kyWm594AvOx24YjOPcrUaopYNnkHvfgYbsH6X1DYviT+p7n+mBLDG3UtGzLDtttijPY&#10;SzUw8G1qEGh3XL2BcTZvh1t+YLVjPUpxCWMW6Qejsa1xemV4s11kBwTMPQACH7K/ULXV/xQQoWXa&#10;g/V0YFi22hVEolsNi7YweKYFawUYgsA+BOJw6EkgQHpyxy75Zez6mLE6RdJKxZwOVLBUg/oLaJJV&#10;6yIlvqcZhv06eknNLVLxaQbd0ksh+CZLWQJmUdUfdrE3QN1IYOajZPM8eNwQrA5l6tKTnGFRLWRz&#10;nfKSqIuJIcB8JDO7u5GNsmfXpXUAySIvCiJ481veZAiHMh0bJYzRF6TmsCIT/5ZivZwWgtwx8FKh&#10;e2XPfFwpcEz2e1NTfQ6HOIuAXs16Q8CmdfeoIq8IAIlykzErUqX1rq9gaKx6SFGp74or4/Wy9D+A&#10;Umu0wgt92p8htRzzygpHCy/wR87CcUehbwYjk4ZXoWc6oTNb/KXspE6U5UmSVjd5lXb+lTpPY1jr&#10;6bVnRA9LNgofy9UQ8CLfWj+AEGFCpwFAyH63Mm8g3BR5CaLRYMJSWaT4Na8SvG5YXujr8dB83GrA&#10;oPtFVJCNioDKi8hoyZMHICPsPeINgREuMi4+G2QDQWZiyD9umUgNUvxYwfaH1HFUVMIbx/UtuBH9&#10;lmW/hVUxTDUxGgM2VF1OGx3JbmuRrzN4kmZZxS/B465yZOfOqlY6IHVt68trHpya1ryyB4VAfGR2&#10;K+FppUNKfF+1IWUre+z96aGG8DFQvR7ydNXbbnhC9fuOdesdd3puJS8bwRS+U15VoH4uNMwnHMBW&#10;QUpSirDU8jvR9qk4YOxVMJ3Ou2g1YCykAC0xT5G0Ve5RnZrhPJgHzsixvPnIMWez0eVi6oy8BfXd&#10;mT2bTmd0qFN0XTodA/Y/V6d7nmTrBdTsnXy639MyUl5I7fQrMtY5wthAOctXY2xg2/tBXfldlRr1&#10;GNs58C6j2gtSX8hYK3D9x3zsIOa8MVY7/q/AWPcIY8NXZaznBv7X9rGuT902MXrzsd+4j4U0fD8r&#10;CDBZezUfe+TgdOhjTVTRi2UFT/Gxs6u5u+hc/ZuPPeJjd0f618ppwdVp9r6H0xoJcHda4r70EXZb&#10;9qCW6yA7WdTxlvo2WKYrBeCOVSDqyh4H+WxaFHkt1RmdRSeS2AHZBpnq6bivs107gFMqWFLWycRI&#10;lsUjR7XT0z0x8f3XHsDaOpniLZbYukIJFEw1wXQZDspZmH6+XBkuCNtqGnU8E0syO1oFHmTEilXq&#10;AuzoVZ+o6bm6agXjQqScap23yer+yC0dd5LtDs0vfxCFM2BftHYvP3oR0ZIVKOyH7jzeljupGXig&#10;DFXWdIIQTxU7oC1AEIG2oRT4pl6oZQBU/+/yiSoGadbuSqYBqvCV4s1RhXcB56S+D8LNYxXTQcFk&#10;r3LwjdY2TofHBX5aBfe69WqJwyKIdgFvZdX/RFl1F9uwdIVv7TATa98wqteC/XvstXsPevE3AAAA&#10;//8DAFBLAwQUAAYACAAAACEADLr+BOAAAAAKAQAADwAAAGRycy9kb3ducmV2LnhtbEyPzWrDMBCE&#10;74W+g9hCb42s/pjEtRxCaHsKhSaF0tvG2tgmlmQsxXbevptTc9thhtn58uVkWzFQHxrvNKhZAoJc&#10;6U3jKg3fu/eHOYgQ0RlsvSMNZwqwLG5vcsyMH90XDdtYCS5xIUMNdYxdJmUoa7IYZr4jx97B9xYj&#10;y76SpseRy20rH5MklRYbxx9q7GhdU3ncnqyGjxHH1ZN6GzbHw/r8u3v5/Nko0vr+blq9gog0xf8w&#10;XObzdCh4096fnAmi1TBfqJSjGpjoYqt0wSh7vlKlnkEWubxGKP4AAAD//wMAUEsBAi0AFAAGAAgA&#10;AAAhALaDOJL+AAAA4QEAABMAAAAAAAAAAAAAAAAAAAAAAFtDb250ZW50X1R5cGVzXS54bWxQSwEC&#10;LQAUAAYACAAAACEAOP0h/9YAAACUAQAACwAAAAAAAAAAAAAAAAAvAQAAX3JlbHMvLnJlbHNQSwEC&#10;LQAUAAYACAAAACEAaS0B7K4FAABPHQAADgAAAAAAAAAAAAAAAAAuAgAAZHJzL2Uyb0RvYy54bWxQ&#10;SwECLQAUAAYACAAAACEADLr+BOAAAAAKAQAADwAAAAAAAAAAAAAAAAAICAAAZHJzL2Rvd25yZXYu&#10;eG1sUEsFBgAAAAAEAAQA8wAAABUJAAAAAA==&#10;" o:allowincell="f">
                <v:group id="Group 75" o:spid="_x0000_s1027" style="position:absolute;left:9203;top:45;width:2310;height:16114" coordorigin="6022,8835" coordsize="2310,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76" o:spid="_x0000_s1028" style="position:absolute;left:6676;top:8835;width:1512;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UOwwAAANsAAAAPAAAAZHJzL2Rvd25yZXYueG1sRE9La8JA&#10;EL4X+h+WKXgpuvFRkegqogieBI2F9jZkp0kwOxt2tyb213cFwdt8fM9ZrDpTiys5X1lWMBwkIIhz&#10;qysuFJyzXX8GwgdkjbVlUnAjD6vl68sCU21bPtL1FAoRQ9inqKAMoUml9HlJBv3ANsSR+7HOYIjQ&#10;FVI7bGO4qeUoSabSYMWxocSGNiXll9OvUVDQ52Yynlzc19/39qOt1+/nbHhQqvfWrecgAnXhKX64&#10;9zrOH8H9l3iAXP4DAAD//wMAUEsBAi0AFAAGAAgAAAAhANvh9svuAAAAhQEAABMAAAAAAAAAAAAA&#10;AAAAAAAAAFtDb250ZW50X1R5cGVzXS54bWxQSwECLQAUAAYACAAAACEAWvQsW78AAAAVAQAACwAA&#10;AAAAAAAAAAAAAAAfAQAAX3JlbHMvLnJlbHNQSwECLQAUAAYACAAAACEAgAi1DsMAAADbAAAADwAA&#10;AAAAAAAAAAAAAAAHAgAAZHJzL2Rvd25yZXYueG1sUEsFBgAAAAADAAMAtwAAAPcCAAAAAA==&#10;" fillcolor="#95b3d7" stroked="f">
                    <v:fill color2="#4f81bd" rotate="t" angle="90" focus="100%" type="gradient"/>
                  </v:rect>
                  <v:shapetype id="_x0000_t32" coordsize="21600,21600" o:spt="32" o:oned="t" path="m,l21600,21600e" filled="f">
                    <v:path arrowok="t" fillok="f" o:connecttype="none"/>
                    <o:lock v:ext="edit" shapetype="t"/>
                  </v:shapetype>
                  <v:shape id="AutoShape 77" o:spid="_x0000_s1029"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YpkwQAAANsAAAAPAAAAZHJzL2Rvd25yZXYueG1sRE9Na8Mw&#10;DL0P+h+MCr2tztZRSla3jMBgt5G0FHoTsZpkjeVgO4n37+fBYDc93qf2x2h6MZHznWUFT+sMBHFt&#10;dceNgvPp/XEHwgdkjb1lUvBNHo6HxcMec21nLmmqQiNSCPscFbQhDLmUvm7JoF/bgThxN+sMhgRd&#10;I7XDOYWbXj5n2VYa7Dg1tDhQ0VJ9r0aj4IvLYuzn80XHIUz3+PJ5dfGm1GoZ315BBIrhX/zn/tBp&#10;/gZ+f0kHyMMPAAAA//8DAFBLAQItABQABgAIAAAAIQDb4fbL7gAAAIUBAAATAAAAAAAAAAAAAAAA&#10;AAAAAABbQ29udGVudF9UeXBlc10ueG1sUEsBAi0AFAAGAAgAAAAhAFr0LFu/AAAAFQEAAAsAAAAA&#10;AAAAAAAAAAAAHwEAAF9yZWxzLy5yZWxzUEsBAi0AFAAGAAgAAAAhAHvtimTBAAAA2wAAAA8AAAAA&#10;AAAAAAAAAAAABwIAAGRycy9kb3ducmV2LnhtbFBLBQYAAAAAAwADALcAAAD1AgAAAAA=&#10;" strokecolor="#b8cce4" strokeweight="1pt"/>
                  <v:shape id="AutoShape 78" o:spid="_x0000_s1030" type="#_x0000_t32" style="position:absolute;left:8332;top:8835;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48wQAAANsAAAAPAAAAZHJzL2Rvd25yZXYueG1sRE9LawIx&#10;EL4X/A9hBG8164MiW6OIWKgehGrB67AZd1c3kyWJZv33Rij0Nh/fc+bLzjTiTs7XlhWMhhkI4sLq&#10;mksFv8ev9xkIH5A1NpZJwYM8LBe9tznm2kb+ofshlCKFsM9RQRVCm0vpi4oM+qFtiRN3ts5gSNCV&#10;UjuMKdw0cpxlH9JgzamhwpbWFRXXw80o2M1Om1N5aSddXDfjY3TbeNtvlRr0u9UniEBd+Bf/ub91&#10;mj+F1y/pALl4AgAA//8DAFBLAQItABQABgAIAAAAIQDb4fbL7gAAAIUBAAATAAAAAAAAAAAAAAAA&#10;AAAAAABbQ29udGVudF9UeXBlc10ueG1sUEsBAi0AFAAGAAgAAAAhAFr0LFu/AAAAFQEAAAsAAAAA&#10;AAAAAAAAAAAAHwEAAF9yZWxzLy5yZWxzUEsBAi0AFAAGAAgAAAAhAHt8rjzBAAAA2wAAAA8AAAAA&#10;AAAAAAAAAAAABwIAAGRycy9kb3ducmV2LnhtbFBLBQYAAAAAAwADALcAAAD1AgAAAAA=&#10;" strokecolor="#4f81bd" strokeweight="2.25pt"/>
                  <v:shape id="AutoShape 79" o:spid="_x0000_s1031"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qz3wAAAANsAAAAPAAAAZHJzL2Rvd25yZXYueG1sRE/bagIx&#10;EH0v+A9hBF9Esy1YZTWKlKr7Vm8fMGzGzeJmsiRRt3/fCELf5nCus1h1thF38qF2rOB9nIEgLp2u&#10;uVJwPm1GMxAhImtsHJOCXwqwWvbeFphr9+AD3Y+xEimEQ44KTIxtLmUoDVkMY9cSJ+7ivMWYoK+k&#10;9vhI4baRH1n2KS3WnBoMtvRlqLweb1bBcLijdrPl/WxvpidfFN83+XNWatDv1nMQkbr4L365C53m&#10;T+D5SzpALv8AAAD//wMAUEsBAi0AFAAGAAgAAAAhANvh9svuAAAAhQEAABMAAAAAAAAAAAAAAAAA&#10;AAAAAFtDb250ZW50X1R5cGVzXS54bWxQSwECLQAUAAYACAAAACEAWvQsW78AAAAVAQAACwAAAAAA&#10;AAAAAAAAAAAfAQAAX3JlbHMvLnJlbHNQSwECLQAUAAYACAAAACEA616s98AAAADbAAAADwAAAAAA&#10;AAAAAAAAAAAHAgAAZHJzL2Rvd25yZXYueG1sUEsFBgAAAAADAAMAtwAAAPQCAAAAAA==&#10;" strokecolor="#b8cce4" strokeweight="4.5pt"/>
                  <v:shape id="AutoShape 80" o:spid="_x0000_s1032"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K2UxAAAANsAAAAPAAAAZHJzL2Rvd25yZXYueG1sRE9Na8JA&#10;EL0L/odlBC9iNvEgNc0qtlBoQVuMRehtyI5JanY2ZLcm/nu3UOhtHu9zss1gGnGlztWWFSRRDIK4&#10;sLrmUsHn8WX+AMJ5ZI2NZVJwIweb9XiUYaptzwe65r4UIYRdigoq79tUSldUZNBFtiUO3Nl2Bn2A&#10;XSl1h30IN41cxPFSGqw5NFTY0nNFxSX/MQpO7hQ/HQ/JbvWx78/J++zruzdvSk0nw/YRhKfB/4v/&#10;3K86zF/C7y/hALm+AwAA//8DAFBLAQItABQABgAIAAAAIQDb4fbL7gAAAIUBAAATAAAAAAAAAAAA&#10;AAAAAAAAAABbQ29udGVudF9UeXBlc10ueG1sUEsBAi0AFAAGAAgAAAAhAFr0LFu/AAAAFQEAAAsA&#10;AAAAAAAAAAAAAAAAHwEAAF9yZWxzLy5yZWxzUEsBAi0AFAAGAAgAAAAhAMJ4rZTEAAAA2wAAAA8A&#10;AAAAAAAAAAAAAAAABwIAAGRycy9kb3ducmV2LnhtbFBLBQYAAAAAAwADALcAAAD4AgAAAAA=&#10;" strokecolor="#dbe5f1" strokeweight="2.25pt"/>
                </v:group>
                <v:oval id="Oval 81" o:spid="_x0000_s1033" style="position:absolute;left:8731;top:12549;width:1737;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v7wQAAANsAAAAPAAAAZHJzL2Rvd25yZXYueG1sRE9Li8Iw&#10;EL4L/ocwC3vTtMui0jUVEYQF9aBVlr0NzfSBzaQ0Ueu/N4LgbT6+58wXvWnElTpXW1YQjyMQxLnV&#10;NZcKjtl6NAPhPLLGxjIpuJODRToczDHR9sZ7uh58KUIIuwQVVN63iZQur8igG9uWOHCF7Qz6ALtS&#10;6g5vIdw08iuKJtJgzaGhwpZWFeXnw8Uo+NtsM8p2y1Nxjv+/1xTnk610Sn1+9MsfEJ56/xa/3L86&#10;zJ/C85dwgEwfAAAA//8DAFBLAQItABQABgAIAAAAIQDb4fbL7gAAAIUBAAATAAAAAAAAAAAAAAAA&#10;AAAAAABbQ29udGVudF9UeXBlc10ueG1sUEsBAi0AFAAGAAgAAAAhAFr0LFu/AAAAFQEAAAsAAAAA&#10;AAAAAAAAAAAAHwEAAF9yZWxzLy5yZWxzUEsBAi0AFAAGAAgAAAAhAMuDO/vBAAAA2wAAAA8AAAAA&#10;AAAAAAAAAAAABwIAAGRycy9kb3ducmV2LnhtbFBLBQYAAAAAAwADALcAAAD1AgAAAAA=&#10;" fillcolor="#4f81bd" strokecolor="#4f81bd" strokeweight="3pt">
                  <v:stroke linestyle="thinThin"/>
                </v:oval>
                <v:group id="Group 82" o:spid="_x0000_s1034" style="position:absolute;left:8931;top:14606;width:864;height:864" coordorigin="10653,14697" coordsize="86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Oval 83" o:spid="_x0000_s1035"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YC4wQAAANsAAAAPAAAAZHJzL2Rvd25yZXYueG1sRE9Ni8Iw&#10;EL0L/ocwwt40tYelW40iSmFPC2s96G1sxrbYTEqSrd1/vxGEvc3jfc56O5pODOR8a1nBcpGAIK6s&#10;brlWcCqLeQbCB2SNnWVS8EsetpvpZI25tg/+puEYahFD2OeooAmhz6X0VUMG/cL2xJG7WWcwROhq&#10;qR0+YrjpZJok79Jgy7GhwZ72DVX3449RsMvqtjyfaLh6qS/p16Fz13Oh1Nts3K1ABBrDv/jl/tRx&#10;/gc8f4kHyM0fAAAA//8DAFBLAQItABQABgAIAAAAIQDb4fbL7gAAAIUBAAATAAAAAAAAAAAAAAAA&#10;AAAAAABbQ29udGVudF9UeXBlc10ueG1sUEsBAi0AFAAGAAgAAAAhAFr0LFu/AAAAFQEAAAsAAAAA&#10;AAAAAAAAAAAAHwEAAF9yZWxzLy5yZWxzUEsBAi0AFAAGAAgAAAAhACYFgLjBAAAA2wAAAA8AAAAA&#10;AAAAAAAAAAAABwIAAGRycy9kb3ducmV2LnhtbFBLBQYAAAAAAwADALcAAAD1AgAAAAA=&#10;" fillcolor="#4f81bd" strokecolor="#4f81bd" strokeweight="3pt">
                    <v:stroke linestyle="thinThin"/>
                  </v:oval>
                  <v:rect id="Rectangle 84" o:spid="_x0000_s1036"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2iwAAAANsAAAAPAAAAZHJzL2Rvd25yZXYueG1sRE/LisIw&#10;FN0P+A/hCm4GTceFSDWKCGIRQaY+1pfm2habm9pk2vr3ZjHg8nDey3VvKtFS40rLCn4mEQjizOqS&#10;cwWX8248B+E8ssbKMil4kYP1avC1xFjbjn+pTX0uQgi7GBUU3texlC4ryKCb2Jo4cHfbGPQBNrnU&#10;DXYh3FRyGkUzabDk0FBgTduCskf6ZxR02am9nY97efq+JZafyXObXg9KjYb9ZgHCU+8/4n93ohVM&#10;w/rwJfwAuXoDAAD//wMAUEsBAi0AFAAGAAgAAAAhANvh9svuAAAAhQEAABMAAAAAAAAAAAAAAAAA&#10;AAAAAFtDb250ZW50X1R5cGVzXS54bWxQSwECLQAUAAYACAAAACEAWvQsW78AAAAVAQAACwAAAAAA&#10;AAAAAAAAAAAfAQAAX3JlbHMvLnJlbHNQSwECLQAUAAYACAAAACEAwWA9osAAAADbAAAADwAAAAAA&#10;AAAAAAAAAAAHAgAAZHJzL2Rvd25yZXYueG1sUEsFBgAAAAADAAMAtwAAAPQCAAAAAA==&#10;" filled="f" stroked="f"/>
                </v:group>
                <w10:wrap anchorx="page" anchory="margin"/>
              </v:group>
            </w:pict>
          </mc:Fallback>
        </mc:AlternateContent>
      </w:r>
      <w:r>
        <w:rPr>
          <w:noProof/>
          <w:lang w:eastAsia="it-IT"/>
        </w:rPr>
        <mc:AlternateContent>
          <mc:Choice Requires="wps">
            <w:drawing>
              <wp:anchor distT="0" distB="0" distL="114300" distR="114300" simplePos="0" relativeHeight="251655680" behindDoc="0" locked="0" layoutInCell="1" allowOverlap="1">
                <wp:simplePos x="0" y="0"/>
                <wp:positionH relativeFrom="page">
                  <wp:posOffset>3940810</wp:posOffset>
                </wp:positionH>
                <wp:positionV relativeFrom="page">
                  <wp:posOffset>16347440</wp:posOffset>
                </wp:positionV>
                <wp:extent cx="2364740" cy="2327910"/>
                <wp:effectExtent l="35560" t="31115" r="28575" b="31750"/>
                <wp:wrapNone/>
                <wp:docPr id="9"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BA3944" id="Oval 73" o:spid="_x0000_s1026" style="position:absolute;margin-left:310.3pt;margin-top:1287.2pt;width:186.2pt;height:183.3pt;flip:x;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9HLAIAAEsEAAAOAAAAZHJzL2Uyb0RvYy54bWysVMtu2zAQvBfoPxC81/LbsWA5CJy4LZA2&#10;AZJ+AE1RFhGKyy5py+7XZ0kZjtNeiqIXYle7HO7MkFpcHxrD9gq9BlvwQa/PmbISSm23Bf/xvP50&#10;xZkPwpbCgFUFPyrPr5cfPyxal6sh1GBKhYxArM9bV/A6BJdnmZe1aoTvgVOWihVgIwKluM1KFC2h&#10;NyYb9vvTrAUsHYJU3tPX267Ilwm/qpQMD1XlVWCm4DRbSCumdRPXbLkQ+RaFq7U8jSH+YYpGaEuH&#10;nqFuRRBsh/oPqEZLBA9V6EloMqgqLVXiQGwG/d/YPNXCqcSFxPHuLJP/f7Dy+/4RmS4LPufMioYs&#10;etgLw2ajKE3rfE4dT+4RIznv7kG+eGZhVQu7VTeI0NZKlDTQIPZn7zbExNNWtmm/QUnIYhcgqXSo&#10;sGGV0e5L3BihSQl2SLYcz7aoQ2CSPg5H0/FsTO5Jqg1Hw9l8kIzLRB6B4naHPnxW0LAYFFwZwvZR&#10;OpGL/b0Pcba3rsQFjC7X2piU4HazMsiIecHXd1fT0SzRIcqXbcaytuCT2WASh2kcqRZqbZ/p7ryk&#10;s951+78DRdjZMl3DqOTdKQ5Cmy6muY09SRvV7FzZQHkkZRG6G00vkIIa8BdnLd3mgvufO4GKM/PV&#10;kjvzwTgKGFIynsyGlOBlZXNZEVYSFJHjrAtXoXsyO4d6W9NJnWkWbsjRSid5o9vdVKdh6cYm1U+v&#10;Kz6Jyzx1vf0Dlq8AAAD//wMAUEsDBBQABgAIAAAAIQAMPKOx4wAAAA0BAAAPAAAAZHJzL2Rvd25y&#10;ZXYueG1sTI/BTsMwDIbvSLxDZCRuLGnXFVqaTggJJA6IbSC0Y9aYpqJJqiZbu7fHnOBo+9Pv76/W&#10;s+3ZCcfQeSchWQhg6BqvO9dK+Hh/urkDFqJyWvXeoYQzBljXlxeVKrWf3BZPu9gyCnGhVBJMjEPJ&#10;eWgMWhUWfkBHty8/WhVpHFuuRzVRuO15KkTOreocfTBqwEeDzffuaCXsP5PlZnpbbbPN8/nFvO7T&#10;ZopWyuur+eEeWMQ5/sHwq0/qUJPTwR+dDqyXkKciJ1RCurrNMmCEFMWS6h1oVWSJAF5X/H+L+gcA&#10;AP//AwBQSwECLQAUAAYACAAAACEAtoM4kv4AAADhAQAAEwAAAAAAAAAAAAAAAAAAAAAAW0NvbnRl&#10;bnRfVHlwZXNdLnhtbFBLAQItABQABgAIAAAAIQA4/SH/1gAAAJQBAAALAAAAAAAAAAAAAAAAAC8B&#10;AABfcmVscy8ucmVsc1BLAQItABQABgAIAAAAIQAMdm9HLAIAAEsEAAAOAAAAAAAAAAAAAAAAAC4C&#10;AABkcnMvZTJvRG9jLnhtbFBLAQItABQABgAIAAAAIQAMPKOx4wAAAA0BAAAPAAAAAAAAAAAAAAAA&#10;AIYEAABkcnMvZG93bnJldi54bWxQSwUGAAAAAAQABADzAAAAlgUAAAAA&#10;" fillcolor="#fe8637" strokecolor="#fe8637" strokeweight="4.5pt">
                <v:stroke linestyle="thinThick"/>
                <w10:wrap anchorx="page" anchory="page"/>
              </v:oval>
            </w:pict>
          </mc:Fallback>
        </mc:AlternateContent>
      </w:r>
      <w:r>
        <w:rPr>
          <w:noProof/>
          <w:lang w:eastAsia="it-IT"/>
        </w:rPr>
        <mc:AlternateContent>
          <mc:Choice Requires="wps">
            <w:drawing>
              <wp:anchor distT="0" distB="0" distL="114300" distR="114300" simplePos="0" relativeHeight="251657728" behindDoc="0" locked="0" layoutInCell="1" allowOverlap="1">
                <wp:simplePos x="0" y="0"/>
                <wp:positionH relativeFrom="column">
                  <wp:posOffset>-456565</wp:posOffset>
                </wp:positionH>
                <wp:positionV relativeFrom="paragraph">
                  <wp:posOffset>8001000</wp:posOffset>
                </wp:positionV>
                <wp:extent cx="5029200" cy="1143000"/>
                <wp:effectExtent l="0" t="0" r="0" b="0"/>
                <wp:wrapSquare wrapText="bothSides"/>
                <wp:docPr id="88" name="Casella di testo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1143000"/>
                        </a:xfrm>
                        <a:prstGeom prst="rect">
                          <a:avLst/>
                        </a:prstGeom>
                        <a:noFill/>
                        <a:ln>
                          <a:noFill/>
                        </a:ln>
                        <a:effectLst/>
                        <a:extLst>
                          <a:ext uri="{C572A759-6A51-4108-AA02-DFA0A04FC94B}">
                            <ma14:wrappingTextBoxFlag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tbl>
                            <w:tblPr>
                              <w:tblW w:w="4643" w:type="dxa"/>
                              <w:tblLayout w:type="fixed"/>
                              <w:tblLook w:val="0000" w:firstRow="0" w:lastRow="0" w:firstColumn="0" w:lastColumn="0" w:noHBand="0" w:noVBand="0"/>
                            </w:tblPr>
                            <w:tblGrid>
                              <w:gridCol w:w="3651"/>
                              <w:gridCol w:w="992"/>
                            </w:tblGrid>
                            <w:tr w:rsidR="00D061A5" w:rsidRPr="003B46CC" w:rsidTr="001F2E05">
                              <w:trPr>
                                <w:cantSplit/>
                                <w:trHeight w:hRule="exact" w:val="284"/>
                                <w:tblHeader/>
                              </w:trPr>
                              <w:tc>
                                <w:tcPr>
                                  <w:tcW w:w="3651" w:type="dxa"/>
                                </w:tcPr>
                                <w:p w:rsidR="00D061A5" w:rsidRPr="003B46CC" w:rsidRDefault="00D061A5">
                                  <w:pPr>
                                    <w:rPr>
                                      <w:sz w:val="22"/>
                                      <w:szCs w:val="22"/>
                                    </w:rPr>
                                  </w:pPr>
                                  <w:r w:rsidRPr="003B46CC">
                                    <w:rPr>
                                      <w:sz w:val="22"/>
                                      <w:szCs w:val="22"/>
                                    </w:rPr>
                                    <w:t>Albergo diffuso..…………………………..</w:t>
                                  </w:r>
                                </w:p>
                              </w:tc>
                              <w:tc>
                                <w:tcPr>
                                  <w:tcW w:w="992" w:type="dxa"/>
                                </w:tcPr>
                                <w:p w:rsidR="00D061A5" w:rsidRPr="003B46CC" w:rsidRDefault="00D061A5">
                                  <w:pPr>
                                    <w:rPr>
                                      <w:sz w:val="22"/>
                                      <w:szCs w:val="22"/>
                                    </w:rPr>
                                  </w:pPr>
                                  <w:r w:rsidRPr="003B46CC">
                                    <w:rPr>
                                      <w:sz w:val="22"/>
                                      <w:szCs w:val="22"/>
                                    </w:rPr>
                                    <w:t>1</w:t>
                                  </w:r>
                                </w:p>
                              </w:tc>
                            </w:tr>
                            <w:tr w:rsidR="00D061A5" w:rsidRPr="003B46CC" w:rsidTr="001F2E05">
                              <w:trPr>
                                <w:cantSplit/>
                                <w:trHeight w:hRule="exact" w:val="284"/>
                                <w:tblHeader/>
                              </w:trPr>
                              <w:tc>
                                <w:tcPr>
                                  <w:tcW w:w="3651" w:type="dxa"/>
                                </w:tcPr>
                                <w:p w:rsidR="00D061A5" w:rsidRPr="003B46CC" w:rsidRDefault="00D061A5" w:rsidP="008173E7">
                                  <w:pPr>
                                    <w:rPr>
                                      <w:sz w:val="22"/>
                                      <w:szCs w:val="22"/>
                                    </w:rPr>
                                  </w:pPr>
                                  <w:r w:rsidRPr="003B46CC">
                                    <w:rPr>
                                      <w:sz w:val="22"/>
                                      <w:szCs w:val="22"/>
                                    </w:rPr>
                                    <w:t>Competenze trasversali………………..</w:t>
                                  </w:r>
                                </w:p>
                              </w:tc>
                              <w:tc>
                                <w:tcPr>
                                  <w:tcW w:w="992" w:type="dxa"/>
                                </w:tcPr>
                                <w:p w:rsidR="00D061A5" w:rsidRPr="003B46CC" w:rsidRDefault="00D061A5">
                                  <w:pPr>
                                    <w:rPr>
                                      <w:sz w:val="22"/>
                                      <w:szCs w:val="22"/>
                                    </w:rPr>
                                  </w:pPr>
                                  <w:r w:rsidRPr="003B46CC">
                                    <w:rPr>
                                      <w:sz w:val="22"/>
                                      <w:szCs w:val="22"/>
                                    </w:rPr>
                                    <w:t>2</w:t>
                                  </w:r>
                                </w:p>
                              </w:tc>
                            </w:tr>
                            <w:tr w:rsidR="00D061A5" w:rsidRPr="003B46CC" w:rsidTr="001F2E05">
                              <w:trPr>
                                <w:cantSplit/>
                                <w:trHeight w:hRule="exact" w:val="284"/>
                                <w:tblHeader/>
                              </w:trPr>
                              <w:tc>
                                <w:tcPr>
                                  <w:tcW w:w="3651" w:type="dxa"/>
                                </w:tcPr>
                                <w:p w:rsidR="00D061A5" w:rsidRPr="003B46CC" w:rsidRDefault="00D061A5" w:rsidP="0029783F">
                                  <w:pPr>
                                    <w:rPr>
                                      <w:sz w:val="22"/>
                                      <w:szCs w:val="22"/>
                                    </w:rPr>
                                  </w:pPr>
                                  <w:r w:rsidRPr="003B46CC">
                                    <w:rPr>
                                      <w:sz w:val="22"/>
                                      <w:szCs w:val="22"/>
                                    </w:rPr>
                                    <w:t>Promozione Albergo diffuso..…....</w:t>
                                  </w:r>
                                  <w:r>
                                    <w:rPr>
                                      <w:sz w:val="22"/>
                                      <w:szCs w:val="22"/>
                                    </w:rPr>
                                    <w:t>.....</w:t>
                                  </w:r>
                                </w:p>
                              </w:tc>
                              <w:tc>
                                <w:tcPr>
                                  <w:tcW w:w="992" w:type="dxa"/>
                                </w:tcPr>
                                <w:p w:rsidR="00D061A5" w:rsidRPr="003B46CC" w:rsidRDefault="00D061A5">
                                  <w:pPr>
                                    <w:rPr>
                                      <w:sz w:val="22"/>
                                      <w:szCs w:val="22"/>
                                    </w:rPr>
                                  </w:pPr>
                                  <w:r>
                                    <w:rPr>
                                      <w:sz w:val="22"/>
                                      <w:szCs w:val="22"/>
                                    </w:rPr>
                                    <w:t>3</w:t>
                                  </w:r>
                                </w:p>
                              </w:tc>
                            </w:tr>
                            <w:tr w:rsidR="00D061A5" w:rsidRPr="003B46CC" w:rsidTr="001F2E05">
                              <w:trPr>
                                <w:cantSplit/>
                                <w:trHeight w:hRule="exact" w:val="284"/>
                                <w:tblHeader/>
                              </w:trPr>
                              <w:tc>
                                <w:tcPr>
                                  <w:tcW w:w="3651" w:type="dxa"/>
                                </w:tcPr>
                                <w:p w:rsidR="00D061A5" w:rsidRPr="003B46CC" w:rsidRDefault="00D061A5" w:rsidP="0029783F">
                                  <w:pPr>
                                    <w:rPr>
                                      <w:sz w:val="22"/>
                                      <w:szCs w:val="22"/>
                                    </w:rPr>
                                  </w:pPr>
                                  <w:r w:rsidRPr="003B46CC">
                                    <w:rPr>
                                      <w:sz w:val="22"/>
                                      <w:szCs w:val="22"/>
                                    </w:rPr>
                                    <w:t>Investimento necessario...…………</w:t>
                                  </w:r>
                                  <w:r>
                                    <w:rPr>
                                      <w:sz w:val="22"/>
                                      <w:szCs w:val="22"/>
                                    </w:rPr>
                                    <w:t>….</w:t>
                                  </w:r>
                                </w:p>
                              </w:tc>
                              <w:tc>
                                <w:tcPr>
                                  <w:tcW w:w="992" w:type="dxa"/>
                                </w:tcPr>
                                <w:p w:rsidR="00D061A5" w:rsidRPr="003B46CC" w:rsidRDefault="00D061A5">
                                  <w:pPr>
                                    <w:rPr>
                                      <w:sz w:val="22"/>
                                      <w:szCs w:val="22"/>
                                    </w:rPr>
                                  </w:pPr>
                                  <w:r>
                                    <w:rPr>
                                      <w:sz w:val="22"/>
                                      <w:szCs w:val="22"/>
                                    </w:rPr>
                                    <w:t>4</w:t>
                                  </w:r>
                                </w:p>
                              </w:tc>
                            </w:tr>
                            <w:tr w:rsidR="00D061A5" w:rsidRPr="003B46CC" w:rsidTr="001F2E05">
                              <w:trPr>
                                <w:cantSplit/>
                                <w:trHeight w:hRule="exact" w:val="284"/>
                                <w:tblHeader/>
                              </w:trPr>
                              <w:tc>
                                <w:tcPr>
                                  <w:tcW w:w="3651" w:type="dxa"/>
                                </w:tcPr>
                                <w:p w:rsidR="00D061A5" w:rsidRPr="003B46CC" w:rsidRDefault="00D061A5" w:rsidP="0029783F">
                                  <w:pPr>
                                    <w:rPr>
                                      <w:sz w:val="22"/>
                                      <w:szCs w:val="22"/>
                                    </w:rPr>
                                  </w:pPr>
                                  <w:r>
                                    <w:rPr>
                                      <w:sz w:val="22"/>
                                      <w:szCs w:val="22"/>
                                    </w:rPr>
                                    <w:t>Riferimenti Utili</w:t>
                                  </w:r>
                                  <w:r w:rsidRPr="003B46CC">
                                    <w:rPr>
                                      <w:sz w:val="22"/>
                                      <w:szCs w:val="22"/>
                                    </w:rPr>
                                    <w:t>…..…………</w:t>
                                  </w:r>
                                  <w:r>
                                    <w:rPr>
                                      <w:sz w:val="22"/>
                                      <w:szCs w:val="22"/>
                                    </w:rPr>
                                    <w:t>…………….</w:t>
                                  </w:r>
                                </w:p>
                              </w:tc>
                              <w:tc>
                                <w:tcPr>
                                  <w:tcW w:w="992" w:type="dxa"/>
                                </w:tcPr>
                                <w:p w:rsidR="00D061A5" w:rsidRPr="003B46CC" w:rsidRDefault="00D061A5">
                                  <w:pPr>
                                    <w:rPr>
                                      <w:sz w:val="22"/>
                                      <w:szCs w:val="22"/>
                                    </w:rPr>
                                  </w:pPr>
                                  <w:r>
                                    <w:rPr>
                                      <w:sz w:val="22"/>
                                      <w:szCs w:val="22"/>
                                    </w:rPr>
                                    <w:t>5</w:t>
                                  </w:r>
                                </w:p>
                              </w:tc>
                            </w:tr>
                          </w:tbl>
                          <w:p w:rsidR="00D061A5" w:rsidRDefault="00D061A5" w:rsidP="008173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asella di testo 88" o:spid="_x0000_s1028" type="#_x0000_t202" style="position:absolute;margin-left:-35.95pt;margin-top:630pt;width:396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iRwQIAAM4FAAAOAAAAZHJzL2Uyb0RvYy54bWysVE1v2zAMvQ/YfxB0T21nSdcYdQo3RYYB&#10;QVusHXpWZKkxKouapCTuhv33UbKdZt0uHXaxJfKRIh8/zi/aRpGdsK4GXdDsJKVEaA5VrR8L+vV+&#10;OTqjxHmmK6ZAi4I+C0cv5u/fne9NLsawAVUJS9CJdvneFHTjvcmTxPGNaJg7ASM0KiXYhnm82sek&#10;smyP3huVjNP0NNmDrYwFLpxD6VWnpPPoX0rB/Y2UTniiCoqx+fi18bsO32R+zvJHy8ym5n0Y7B+i&#10;aFit8dGDqyvmGdna+g9XTc0tOJD+hEOTgJQ1FzEHzCZLX2Vzt2FGxFyQHGcONLn/55Zf724tqauC&#10;nmGlNGuwRgvmhFKMVDXxwnkgqEKe9sblCL8zaODbS2ix3jFnZ1bAnxxCkiNMZ+AQHXhppW3CHzMm&#10;aIileD7QL1pPOAqn6XiGNaWEoy7LJh9SvASvL+bGOv9JQEPCoaAW6xtDYLuV8x10gITXNCxrpVDO&#10;cqV/E6DPTiJik3TWLMdQ8BiQIahYwB+L6cdx+XE6G52W02w0ydKzUVmm49HVskzLdLJczCaXP/s4&#10;B/tIRJd7oMT5ZyW6KL4IiXRHCoIgNrpYKEt2DFuUcS60z3pvSiM6oCRm8RbDHh/ziPm9xbhjZHgZ&#10;tD8YN7UG25U8zOdL2NXTELLs8H0r9HkHCny7bmOfjYdeWkP1jK1koRtKZ/iyxqqumPO3zOIUYifg&#10;ZvE3+JEK9gWF/kTJBuz3v8kDHocDtZTscaoL6r5tmRWUqM8ax2aWTSZhDcTLBAuLF3usWR9r9LZZ&#10;AFYlwx1meDwGvFfDUVpoHnABleFVVDHN8e2C+uG48N2uwQXGRVlGEA6+YX6l7wwfJij07H37wKzp&#10;G9tjI13DMP8sf9XfHTaUV0O59SDr2PyB547Vnn9cGnF8+gUXttLxPaJe1vD8FwAAAP//AwBQSwME&#10;FAAGAAgAAAAhAOQbchvfAAAADQEAAA8AAABkcnMvZG93bnJldi54bWxMj81OwzAQhO9IvIO1SNxa&#10;O1HVQohTIaQKhLgQ+gBubOIo8dqKnR94epYTHHfm0+xMeVzdwGYzxs6jhGwrgBlsvO6wlXD+OG3u&#10;gMWkUKvBo5HwZSIcq+urUhXaL/hu5jq1jEIwFkqCTSkUnMfGGqfi1geD5H360alE59hyPaqFwt3A&#10;cyH23KkO6YNVwTxZ0/T15CScpucXN3/zKbzWzYI29NP5rZfy9mZ9fACWzJr+YPitT9Whok4XP6GO&#10;bJCwOWT3hJKR7wWtIuSQiwzYhaTdjiRelfz/iuoHAAD//wMAUEsBAi0AFAAGAAgAAAAhALaDOJL+&#10;AAAA4QEAABMAAAAAAAAAAAAAAAAAAAAAAFtDb250ZW50X1R5cGVzXS54bWxQSwECLQAUAAYACAAA&#10;ACEAOP0h/9YAAACUAQAACwAAAAAAAAAAAAAAAAAvAQAAX3JlbHMvLnJlbHNQSwECLQAUAAYACAAA&#10;ACEAncKokcECAADOBQAADgAAAAAAAAAAAAAAAAAuAgAAZHJzL2Uyb0RvYy54bWxQSwECLQAUAAYA&#10;CAAAACEA5BtyG98AAAANAQAADwAAAAAAAAAAAAAAAAAbBQAAZHJzL2Rvd25yZXYueG1sUEsFBgAA&#10;AAAEAAQA8wAAACcGAAAAAA==&#10;" filled="f" stroked="f">
                <v:path arrowok="t"/>
                <v:textbox>
                  <w:txbxContent>
                    <w:tbl>
                      <w:tblPr>
                        <w:tblW w:w="4643" w:type="dxa"/>
                        <w:tblLayout w:type="fixed"/>
                        <w:tblLook w:val="0000" w:firstRow="0" w:lastRow="0" w:firstColumn="0" w:lastColumn="0" w:noHBand="0" w:noVBand="0"/>
                      </w:tblPr>
                      <w:tblGrid>
                        <w:gridCol w:w="3651"/>
                        <w:gridCol w:w="992"/>
                      </w:tblGrid>
                      <w:tr w:rsidR="00D061A5" w:rsidRPr="003B46CC" w:rsidTr="001F2E05">
                        <w:trPr>
                          <w:cantSplit/>
                          <w:trHeight w:hRule="exact" w:val="284"/>
                          <w:tblHeader/>
                        </w:trPr>
                        <w:tc>
                          <w:tcPr>
                            <w:tcW w:w="3651" w:type="dxa"/>
                          </w:tcPr>
                          <w:p w:rsidR="00D061A5" w:rsidRPr="003B46CC" w:rsidRDefault="00D061A5">
                            <w:pPr>
                              <w:rPr>
                                <w:sz w:val="22"/>
                                <w:szCs w:val="22"/>
                              </w:rPr>
                            </w:pPr>
                            <w:r w:rsidRPr="003B46CC">
                              <w:rPr>
                                <w:sz w:val="22"/>
                                <w:szCs w:val="22"/>
                              </w:rPr>
                              <w:t>Albergo diffuso..…………………………..</w:t>
                            </w:r>
                          </w:p>
                        </w:tc>
                        <w:tc>
                          <w:tcPr>
                            <w:tcW w:w="992" w:type="dxa"/>
                          </w:tcPr>
                          <w:p w:rsidR="00D061A5" w:rsidRPr="003B46CC" w:rsidRDefault="00D061A5">
                            <w:pPr>
                              <w:rPr>
                                <w:sz w:val="22"/>
                                <w:szCs w:val="22"/>
                              </w:rPr>
                            </w:pPr>
                            <w:r w:rsidRPr="003B46CC">
                              <w:rPr>
                                <w:sz w:val="22"/>
                                <w:szCs w:val="22"/>
                              </w:rPr>
                              <w:t>1</w:t>
                            </w:r>
                          </w:p>
                        </w:tc>
                      </w:tr>
                      <w:tr w:rsidR="00D061A5" w:rsidRPr="003B46CC" w:rsidTr="001F2E05">
                        <w:trPr>
                          <w:cantSplit/>
                          <w:trHeight w:hRule="exact" w:val="284"/>
                          <w:tblHeader/>
                        </w:trPr>
                        <w:tc>
                          <w:tcPr>
                            <w:tcW w:w="3651" w:type="dxa"/>
                          </w:tcPr>
                          <w:p w:rsidR="00D061A5" w:rsidRPr="003B46CC" w:rsidRDefault="00D061A5" w:rsidP="008173E7">
                            <w:pPr>
                              <w:rPr>
                                <w:sz w:val="22"/>
                                <w:szCs w:val="22"/>
                              </w:rPr>
                            </w:pPr>
                            <w:r w:rsidRPr="003B46CC">
                              <w:rPr>
                                <w:sz w:val="22"/>
                                <w:szCs w:val="22"/>
                              </w:rPr>
                              <w:t>Competenze trasversali………………..</w:t>
                            </w:r>
                          </w:p>
                        </w:tc>
                        <w:tc>
                          <w:tcPr>
                            <w:tcW w:w="992" w:type="dxa"/>
                          </w:tcPr>
                          <w:p w:rsidR="00D061A5" w:rsidRPr="003B46CC" w:rsidRDefault="00D061A5">
                            <w:pPr>
                              <w:rPr>
                                <w:sz w:val="22"/>
                                <w:szCs w:val="22"/>
                              </w:rPr>
                            </w:pPr>
                            <w:r w:rsidRPr="003B46CC">
                              <w:rPr>
                                <w:sz w:val="22"/>
                                <w:szCs w:val="22"/>
                              </w:rPr>
                              <w:t>2</w:t>
                            </w:r>
                          </w:p>
                        </w:tc>
                      </w:tr>
                      <w:tr w:rsidR="00D061A5" w:rsidRPr="003B46CC" w:rsidTr="001F2E05">
                        <w:trPr>
                          <w:cantSplit/>
                          <w:trHeight w:hRule="exact" w:val="284"/>
                          <w:tblHeader/>
                        </w:trPr>
                        <w:tc>
                          <w:tcPr>
                            <w:tcW w:w="3651" w:type="dxa"/>
                          </w:tcPr>
                          <w:p w:rsidR="00D061A5" w:rsidRPr="003B46CC" w:rsidRDefault="00D061A5" w:rsidP="0029783F">
                            <w:pPr>
                              <w:rPr>
                                <w:sz w:val="22"/>
                                <w:szCs w:val="22"/>
                              </w:rPr>
                            </w:pPr>
                            <w:r w:rsidRPr="003B46CC">
                              <w:rPr>
                                <w:sz w:val="22"/>
                                <w:szCs w:val="22"/>
                              </w:rPr>
                              <w:t>Promozione Albergo diffuso..…....</w:t>
                            </w:r>
                            <w:r>
                              <w:rPr>
                                <w:sz w:val="22"/>
                                <w:szCs w:val="22"/>
                              </w:rPr>
                              <w:t>.....</w:t>
                            </w:r>
                          </w:p>
                        </w:tc>
                        <w:tc>
                          <w:tcPr>
                            <w:tcW w:w="992" w:type="dxa"/>
                          </w:tcPr>
                          <w:p w:rsidR="00D061A5" w:rsidRPr="003B46CC" w:rsidRDefault="00D061A5">
                            <w:pPr>
                              <w:rPr>
                                <w:sz w:val="22"/>
                                <w:szCs w:val="22"/>
                              </w:rPr>
                            </w:pPr>
                            <w:r>
                              <w:rPr>
                                <w:sz w:val="22"/>
                                <w:szCs w:val="22"/>
                              </w:rPr>
                              <w:t>3</w:t>
                            </w:r>
                          </w:p>
                        </w:tc>
                      </w:tr>
                      <w:tr w:rsidR="00D061A5" w:rsidRPr="003B46CC" w:rsidTr="001F2E05">
                        <w:trPr>
                          <w:cantSplit/>
                          <w:trHeight w:hRule="exact" w:val="284"/>
                          <w:tblHeader/>
                        </w:trPr>
                        <w:tc>
                          <w:tcPr>
                            <w:tcW w:w="3651" w:type="dxa"/>
                          </w:tcPr>
                          <w:p w:rsidR="00D061A5" w:rsidRPr="003B46CC" w:rsidRDefault="00D061A5" w:rsidP="0029783F">
                            <w:pPr>
                              <w:rPr>
                                <w:sz w:val="22"/>
                                <w:szCs w:val="22"/>
                              </w:rPr>
                            </w:pPr>
                            <w:r w:rsidRPr="003B46CC">
                              <w:rPr>
                                <w:sz w:val="22"/>
                                <w:szCs w:val="22"/>
                              </w:rPr>
                              <w:t>Investimento necessario...…………</w:t>
                            </w:r>
                            <w:r>
                              <w:rPr>
                                <w:sz w:val="22"/>
                                <w:szCs w:val="22"/>
                              </w:rPr>
                              <w:t>….</w:t>
                            </w:r>
                          </w:p>
                        </w:tc>
                        <w:tc>
                          <w:tcPr>
                            <w:tcW w:w="992" w:type="dxa"/>
                          </w:tcPr>
                          <w:p w:rsidR="00D061A5" w:rsidRPr="003B46CC" w:rsidRDefault="00D061A5">
                            <w:pPr>
                              <w:rPr>
                                <w:sz w:val="22"/>
                                <w:szCs w:val="22"/>
                              </w:rPr>
                            </w:pPr>
                            <w:r>
                              <w:rPr>
                                <w:sz w:val="22"/>
                                <w:szCs w:val="22"/>
                              </w:rPr>
                              <w:t>4</w:t>
                            </w:r>
                          </w:p>
                        </w:tc>
                      </w:tr>
                      <w:tr w:rsidR="00D061A5" w:rsidRPr="003B46CC" w:rsidTr="001F2E05">
                        <w:trPr>
                          <w:cantSplit/>
                          <w:trHeight w:hRule="exact" w:val="284"/>
                          <w:tblHeader/>
                        </w:trPr>
                        <w:tc>
                          <w:tcPr>
                            <w:tcW w:w="3651" w:type="dxa"/>
                          </w:tcPr>
                          <w:p w:rsidR="00D061A5" w:rsidRPr="003B46CC" w:rsidRDefault="00D061A5" w:rsidP="0029783F">
                            <w:pPr>
                              <w:rPr>
                                <w:sz w:val="22"/>
                                <w:szCs w:val="22"/>
                              </w:rPr>
                            </w:pPr>
                            <w:r>
                              <w:rPr>
                                <w:sz w:val="22"/>
                                <w:szCs w:val="22"/>
                              </w:rPr>
                              <w:t>Riferimenti Utili</w:t>
                            </w:r>
                            <w:r w:rsidRPr="003B46CC">
                              <w:rPr>
                                <w:sz w:val="22"/>
                                <w:szCs w:val="22"/>
                              </w:rPr>
                              <w:t>…..…………</w:t>
                            </w:r>
                            <w:r>
                              <w:rPr>
                                <w:sz w:val="22"/>
                                <w:szCs w:val="22"/>
                              </w:rPr>
                              <w:t>…………….</w:t>
                            </w:r>
                          </w:p>
                        </w:tc>
                        <w:tc>
                          <w:tcPr>
                            <w:tcW w:w="992" w:type="dxa"/>
                          </w:tcPr>
                          <w:p w:rsidR="00D061A5" w:rsidRPr="003B46CC" w:rsidRDefault="00D061A5">
                            <w:pPr>
                              <w:rPr>
                                <w:sz w:val="22"/>
                                <w:szCs w:val="22"/>
                              </w:rPr>
                            </w:pPr>
                            <w:r>
                              <w:rPr>
                                <w:sz w:val="22"/>
                                <w:szCs w:val="22"/>
                              </w:rPr>
                              <w:t>5</w:t>
                            </w:r>
                          </w:p>
                        </w:tc>
                      </w:tr>
                    </w:tbl>
                    <w:p w:rsidR="00D061A5" w:rsidRDefault="00D061A5" w:rsidP="008173E7"/>
                  </w:txbxContent>
                </v:textbox>
                <w10:wrap type="square"/>
              </v:shape>
            </w:pict>
          </mc:Fallback>
        </mc:AlternateContent>
      </w:r>
      <w:r>
        <w:rPr>
          <w:noProof/>
          <w:lang w:eastAsia="it-IT"/>
        </w:rPr>
        <mc:AlternateContent>
          <mc:Choice Requires="wps">
            <w:drawing>
              <wp:anchor distT="0" distB="0" distL="114300" distR="114300" simplePos="0" relativeHeight="251654656" behindDoc="0" locked="0" layoutInCell="0" allowOverlap="1">
                <wp:simplePos x="0" y="0"/>
                <wp:positionH relativeFrom="margin">
                  <wp:align>left</wp:align>
                </wp:positionH>
                <wp:positionV relativeFrom="margin">
                  <wp:align>bottom</wp:align>
                </wp:positionV>
                <wp:extent cx="4536440" cy="815975"/>
                <wp:effectExtent l="0" t="2540" r="1270" b="635"/>
                <wp:wrapNone/>
                <wp:docPr id="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6440" cy="815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61A5" w:rsidRPr="003B46CC" w:rsidRDefault="00D061A5" w:rsidP="00581E10">
                            <w:pPr>
                              <w:spacing w:after="100"/>
                              <w:rPr>
                                <w:color w:val="365F9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9" style="position:absolute;margin-left:0;margin-top:0;width:357.2pt;height:64.25pt;z-index:25165465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MchAIAAA4FAAAOAAAAZHJzL2Uyb0RvYy54bWysVNuO2yAQfa/Uf0C8Z31ZO4mtdVZ7aapK&#10;23bVbT+AAI5RMVAgcXar/nsHnGSzbR+qqn7AwAyHMzNnuLjc9RJtuXVCqwZnZylGXFHNhFo3+Mvn&#10;5WSOkfNEMSK14g1+5A5fLl6/uhhMzXPdacm4RQCiXD2YBnfemzpJHO14T9yZNlyBsdW2Jx6Wdp0w&#10;SwZA72WSp+k0GbRlxmrKnYPd29GIFxG/bTn1H9vWcY9kg4Gbj6ON4yqMyeKC1GtLTCfongb5BxY9&#10;EQouPULdEk/QxorfoHpBrXa69WdU94luW0F5jAGiydJfonnoiOExFkiOM8c0uf8HSz9s7y0SrMFQ&#10;KEV6KNEnSBpRa8nRLA/5GYyrwe3B3NsQoTN3mn51SOmbDtz4lbV66DhhwCoL/smLA2Hh4ChaDe81&#10;A3iy8TqmatfaPgBCEtAuVuTxWBG+84jCZlGeT4sCCkfBNs/KalbGK0h9OG2s82+57lGYNNgC+YhO&#10;tnfOBzakPrhE9loKthRSxoVdr26kRVsC6ljGb4/uTt2kCs5Kh2Mj4rgDJOGOYAt0Y7W/V1lepNd5&#10;NVlO57NJsSzKSTVL55M0q66raVpUxe3yRyCYFXUnGOPqTih+UF5W/F1l9z0waiZqDw0Nrsq8jLG/&#10;YO9Og0zj96cge+GhEaXoIc9HJ1KHwr5RDMImtSdCjvPkJf2YZcjB4R+zEmUQKj8qyO9Wu6iz83B7&#10;UMVKs0fQhdVQNqgwPCIw6bR9wmiAhmyw+7YhlmMk3ynQVpVFIfi4KMpZDmfsqWV1aiGKAlSDPUbj&#10;9MaPXb8xVqw7uCmLqVL6CvTYiiiVZ1Z7FUPTxZj2D0To6tN19Hp+xhY/AQAA//8DAFBLAwQUAAYA&#10;CAAAACEAv3Fc0NsAAAAFAQAADwAAAGRycy9kb3ducmV2LnhtbEyPwU7DMBBE70j8g7VI3KjTkoYS&#10;4lQIqSfg0BaJ6zbeJhHxOsROG/6ehQtcRlrNaOZtsZ5cp040hNazgfksAUVcedtybeBtv7lZgQoR&#10;2WLnmQx8UYB1eXlRYG79mbd02sVaSQmHHA00Mfa51qFqyGGY+Z5YvKMfHEY5h1rbAc9S7jq9SJJM&#10;O2xZFhrs6amh6mM3OgOYpfbz9Xj7sn8eM7yvp2SzfE+Mub6aHh9ARZriXxh+8AUdSmE6+JFtUJ0B&#10;eST+qnh38zQFdZDQYrUEXRb6P335DQAA//8DAFBLAQItABQABgAIAAAAIQC2gziS/gAAAOEBAAAT&#10;AAAAAAAAAAAAAAAAAAAAAABbQ29udGVudF9UeXBlc10ueG1sUEsBAi0AFAAGAAgAAAAhADj9If/W&#10;AAAAlAEAAAsAAAAAAAAAAAAAAAAALwEAAF9yZWxzLy5yZWxzUEsBAi0AFAAGAAgAAAAhAAf+cxyE&#10;AgAADgUAAA4AAAAAAAAAAAAAAAAALgIAAGRycy9lMm9Eb2MueG1sUEsBAi0AFAAGAAgAAAAhAL9x&#10;XNDbAAAABQEAAA8AAAAAAAAAAAAAAAAA3gQAAGRycy9kb3ducmV2LnhtbFBLBQYAAAAABAAEAPMA&#10;AADmBQAAAAA=&#10;" o:allowincell="f" stroked="f">
                <v:textbox>
                  <w:txbxContent>
                    <w:p w:rsidR="00D061A5" w:rsidRPr="003B46CC" w:rsidRDefault="00D061A5" w:rsidP="00581E10">
                      <w:pPr>
                        <w:spacing w:after="100"/>
                        <w:rPr>
                          <w:color w:val="365F91"/>
                        </w:rPr>
                      </w:pPr>
                    </w:p>
                  </w:txbxContent>
                </v:textbox>
                <w10:wrap anchorx="margin" anchory="margin"/>
              </v:rect>
            </w:pict>
          </mc:Fallback>
        </mc:AlternateContent>
      </w:r>
      <w:r w:rsidR="00D061A5">
        <w:br w:type="page"/>
      </w:r>
      <w:r>
        <w:rPr>
          <w:noProof/>
          <w:lang w:eastAsia="it-IT"/>
        </w:rPr>
        <w:lastRenderedPageBreak/>
        <mc:AlternateContent>
          <mc:Choice Requires="wps">
            <w:drawing>
              <wp:anchor distT="0" distB="0" distL="114300" distR="114300" simplePos="0" relativeHeight="251653632" behindDoc="0" locked="0" layoutInCell="1" allowOverlap="1">
                <wp:simplePos x="0" y="0"/>
                <wp:positionH relativeFrom="page">
                  <wp:posOffset>3940810</wp:posOffset>
                </wp:positionH>
                <wp:positionV relativeFrom="page">
                  <wp:posOffset>16347440</wp:posOffset>
                </wp:positionV>
                <wp:extent cx="2364740" cy="2327910"/>
                <wp:effectExtent l="35560" t="31115" r="28575" b="31750"/>
                <wp:wrapNone/>
                <wp:docPr id="7"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001EFD" id="Oval 70" o:spid="_x0000_s1026" style="position:absolute;margin-left:310.3pt;margin-top:1287.2pt;width:186.2pt;height:183.3pt;flip:x;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6hKgIAAEsEAAAOAAAAZHJzL2Uyb0RvYy54bWysVMtu2zAQvBfoPxC81/JbiWA5CJy4LZA2&#10;AZJ+AE1RFhGKyy5py+7XZ0kbttNeiqIXYldLDmdml5rd7FrDtgq9BlvyQa/PmbISKm3XJf/xsvx0&#10;xZkPwlbCgFUl3yvPb+YfP8w6V6ghNGAqhYxArC86V/ImBFdkmZeNaoXvgVOWijVgKwKluM4qFB2h&#10;tyYb9vvTrAOsHIJU3tPXu0ORzxN+XSsZHuvaq8BMyYlbSCumdRXXbD4TxRqFa7Q80hD/wKIV2tKl&#10;J6g7EQTboP4DqtUSwUMdehLaDOpaS5U0kJpB/zc1z41wKmkhc7w72eT/H6z8vn1CpquS55xZ0VKL&#10;HrfCsDxZ0zlf0I5n94RRnHcPIF89s7BohF2rW0ToGiUqIjSIVmbvDsTE01G26r5BRchiEyC5tKux&#10;ZbXR7ks8GKHJCbZLbdmf2qJ2gUn6OBxNx/mYuiepNhwN8+tBYpeJIgLF4w59+KygZTEouTKE7aN1&#10;ohDbBx8it/OupAWMrpbamJTgerUwyEh5yZf3V9NRnuSQ5MttxrKu5JN8MIlkWkeuhUbbF5qd13TX&#10;u93+70ARNrZKYxidvD/GQWhziIm3sUdro5txtH2xgmpPziIcJppeIAUN4C/OOprmkvufG4GKM/PV&#10;UneuB+NoYEjJeJIPKcHLyuqyIqwkKBLH2SFchMOT2TjU64ZuOjTNwi11tNbJ3jOrI1ma2OT68XXF&#10;J3GZp13nf8D8DQAA//8DAFBLAwQUAAYACAAAACEADDyjseMAAAANAQAADwAAAGRycy9kb3ducmV2&#10;LnhtbEyPwU7DMAyG70i8Q2Qkbixp1xVamk4ICSQOiG0gtGPWmKaiSaomW7u3x5zgaPvT7++v1rPt&#10;2QnH0HknIVkIYOgarzvXSvh4f7q5Axaiclr13qGEMwZY15cXlSq1n9wWT7vYMgpxoVQSTIxDyXlo&#10;DFoVFn5AR7cvP1oVaRxbrkc1UbjteSpEzq3qHH0wasBHg8337mgl7D+T5WZ6W22zzfP5xbzu02aK&#10;Vsrrq/nhHljEOf7B8KtP6lCT08EfnQ6sl5CnIidUQrq6zTJghBTFkuodaFVkiQBeV/x/i/oHAAD/&#10;/wMAUEsBAi0AFAAGAAgAAAAhALaDOJL+AAAA4QEAABMAAAAAAAAAAAAAAAAAAAAAAFtDb250ZW50&#10;X1R5cGVzXS54bWxQSwECLQAUAAYACAAAACEAOP0h/9YAAACUAQAACwAAAAAAAAAAAAAAAAAvAQAA&#10;X3JlbHMvLnJlbHNQSwECLQAUAAYACAAAACEA0tvuoSoCAABLBAAADgAAAAAAAAAAAAAAAAAuAgAA&#10;ZHJzL2Uyb0RvYy54bWxQSwECLQAUAAYACAAAACEADDyjseMAAAANAQAADwAAAAAAAAAAAAAAAACE&#10;BAAAZHJzL2Rvd25yZXYueG1sUEsFBgAAAAAEAAQA8wAAAJQFAAAAAA==&#10;" fillcolor="#fe8637" strokecolor="#fe8637" strokeweight="4.5pt">
                <v:stroke linestyle="thinThick"/>
                <w10:wrap anchorx="page" anchory="page"/>
              </v:oval>
            </w:pict>
          </mc:Fallback>
        </mc:AlternateContent>
      </w:r>
      <w:r w:rsidR="00D061A5" w:rsidRPr="0036464B">
        <w:rPr>
          <w:rFonts w:ascii="Times New Roman" w:hAnsi="Times New Roman"/>
          <w:i/>
          <w:color w:val="0000FF"/>
          <w:sz w:val="24"/>
          <w:szCs w:val="24"/>
        </w:rPr>
        <w:t xml:space="preserve">Albergo Diffuso </w:t>
      </w:r>
    </w:p>
    <w:p w:rsidR="00D061A5" w:rsidRDefault="00D061A5" w:rsidP="00581E10">
      <w:pPr>
        <w:spacing w:line="360" w:lineRule="auto"/>
        <w:jc w:val="both"/>
        <w:rPr>
          <w:rFonts w:ascii="Times New Roman" w:hAnsi="Times New Roman"/>
          <w:color w:val="auto"/>
          <w:sz w:val="24"/>
          <w:szCs w:val="24"/>
          <w:shd w:val="clear" w:color="auto" w:fill="FFFFFF"/>
        </w:rPr>
      </w:pPr>
      <w:r w:rsidRPr="00943A3D">
        <w:rPr>
          <w:rFonts w:ascii="Times New Roman" w:hAnsi="Times New Roman"/>
          <w:color w:val="auto"/>
          <w:sz w:val="24"/>
          <w:szCs w:val="24"/>
          <w:shd w:val="clear" w:color="auto" w:fill="FFFFFF"/>
        </w:rPr>
        <w:t>L’</w:t>
      </w:r>
      <w:r w:rsidRPr="001463DA">
        <w:rPr>
          <w:rFonts w:ascii="Times New Roman" w:hAnsi="Times New Roman"/>
          <w:b/>
          <w:color w:val="auto"/>
          <w:sz w:val="24"/>
          <w:szCs w:val="24"/>
          <w:u w:val="single"/>
          <w:shd w:val="clear" w:color="auto" w:fill="FFFFFF"/>
        </w:rPr>
        <w:t>A</w:t>
      </w:r>
      <w:r w:rsidRPr="00943A3D">
        <w:rPr>
          <w:rStyle w:val="Enfasigrassetto"/>
          <w:rFonts w:ascii="Times New Roman" w:hAnsi="Times New Roman"/>
          <w:bCs/>
          <w:color w:val="auto"/>
          <w:sz w:val="24"/>
          <w:szCs w:val="24"/>
          <w:u w:val="single"/>
          <w:bdr w:val="none" w:sz="0" w:space="0" w:color="auto" w:frame="1"/>
          <w:shd w:val="clear" w:color="auto" w:fill="FFFFFF"/>
        </w:rPr>
        <w:t>lbergo diffuso</w:t>
      </w:r>
      <w:r w:rsidRPr="001F2E05">
        <w:rPr>
          <w:rFonts w:ascii="Times New Roman" w:hAnsi="Times New Roman"/>
          <w:b/>
          <w:color w:val="auto"/>
          <w:sz w:val="24"/>
          <w:szCs w:val="24"/>
          <w:shd w:val="clear" w:color="auto" w:fill="FFFFFF"/>
        </w:rPr>
        <w:t xml:space="preserve"> è una tipologia di recente diffusione in Italia ed Europa, nata dall’idea di utilizzo a fini turistici delle case vuote ristrutturate coi fondi del post terremoto del Friuli (1976).</w:t>
      </w:r>
      <w:r>
        <w:rPr>
          <w:rFonts w:ascii="Times New Roman" w:hAnsi="Times New Roman"/>
          <w:color w:val="auto"/>
          <w:sz w:val="24"/>
          <w:szCs w:val="24"/>
          <w:shd w:val="clear" w:color="auto" w:fill="FFFFFF"/>
        </w:rPr>
        <w:t xml:space="preserve"> </w:t>
      </w:r>
      <w:r w:rsidRPr="00D1730C">
        <w:rPr>
          <w:rFonts w:ascii="Times New Roman" w:hAnsi="Times New Roman"/>
          <w:color w:val="auto"/>
          <w:sz w:val="24"/>
          <w:szCs w:val="24"/>
          <w:shd w:val="clear" w:color="auto" w:fill="FFFFFF"/>
        </w:rPr>
        <w:t xml:space="preserve">Il modello di ospitalità </w:t>
      </w:r>
      <w:r>
        <w:rPr>
          <w:rFonts w:ascii="Times New Roman" w:hAnsi="Times New Roman"/>
          <w:color w:val="auto"/>
          <w:sz w:val="24"/>
          <w:szCs w:val="24"/>
          <w:shd w:val="clear" w:color="auto" w:fill="FFFFFF"/>
        </w:rPr>
        <w:t>diffusa</w:t>
      </w:r>
      <w:r w:rsidRPr="00D1730C">
        <w:rPr>
          <w:rStyle w:val="apple-converted-space"/>
          <w:rFonts w:ascii="Times New Roman" w:hAnsi="Times New Roman"/>
          <w:color w:val="auto"/>
          <w:sz w:val="24"/>
          <w:szCs w:val="24"/>
          <w:shd w:val="clear" w:color="auto" w:fill="FFFFFF"/>
        </w:rPr>
        <w:t> </w:t>
      </w:r>
      <w:r w:rsidRPr="00D1730C">
        <w:rPr>
          <w:rStyle w:val="Enfasigrassetto"/>
          <w:rFonts w:ascii="Times New Roman" w:hAnsi="Times New Roman"/>
          <w:bCs/>
          <w:color w:val="auto"/>
          <w:sz w:val="24"/>
          <w:szCs w:val="24"/>
          <w:bdr w:val="none" w:sz="0" w:space="0" w:color="auto" w:frame="1"/>
          <w:shd w:val="clear" w:color="auto" w:fill="FFFFFF"/>
        </w:rPr>
        <w:t xml:space="preserve">è </w:t>
      </w:r>
      <w:r w:rsidRPr="00F55D3A">
        <w:rPr>
          <w:rStyle w:val="Enfasigrassetto"/>
          <w:rFonts w:ascii="Times New Roman" w:hAnsi="Times New Roman"/>
          <w:b w:val="0"/>
          <w:bCs/>
          <w:color w:val="auto"/>
          <w:sz w:val="24"/>
          <w:szCs w:val="24"/>
          <w:bdr w:val="none" w:sz="0" w:space="0" w:color="auto" w:frame="1"/>
          <w:shd w:val="clear" w:color="auto" w:fill="FFFFFF"/>
        </w:rPr>
        <w:t>stato messo a punto da Giancarlo Dall’Ara</w:t>
      </w:r>
      <w:r w:rsidRPr="00F55D3A">
        <w:rPr>
          <w:rFonts w:ascii="Times New Roman" w:hAnsi="Times New Roman"/>
          <w:b/>
          <w:color w:val="auto"/>
          <w:sz w:val="24"/>
          <w:szCs w:val="24"/>
          <w:shd w:val="clear" w:color="auto" w:fill="FFFFFF"/>
        </w:rPr>
        <w:t>,</w:t>
      </w:r>
      <w:r w:rsidRPr="00D1730C">
        <w:rPr>
          <w:rFonts w:ascii="Times New Roman" w:hAnsi="Times New Roman"/>
          <w:color w:val="auto"/>
          <w:sz w:val="24"/>
          <w:szCs w:val="24"/>
          <w:shd w:val="clear" w:color="auto" w:fill="FFFFFF"/>
        </w:rPr>
        <w:t xml:space="preserve"> docente di marketing turistico ed è stato riconosciuto in modo formale per la prima volta in Sardegna con una normativa specifica che risale al 1998.</w:t>
      </w:r>
    </w:p>
    <w:p w:rsidR="00D061A5" w:rsidRDefault="00D061A5" w:rsidP="00581E10">
      <w:pPr>
        <w:spacing w:line="360" w:lineRule="auto"/>
        <w:jc w:val="both"/>
        <w:rPr>
          <w:rFonts w:ascii="Times New Roman" w:hAnsi="Times New Roman"/>
          <w:color w:val="auto"/>
          <w:sz w:val="24"/>
          <w:szCs w:val="24"/>
          <w:shd w:val="clear" w:color="auto" w:fill="FFFFFF"/>
        </w:rPr>
      </w:pPr>
      <w:r>
        <w:rPr>
          <w:rFonts w:ascii="Times New Roman" w:hAnsi="Times New Roman"/>
          <w:color w:val="auto"/>
          <w:sz w:val="24"/>
          <w:szCs w:val="24"/>
          <w:shd w:val="clear" w:color="auto" w:fill="FFFFFF"/>
        </w:rPr>
        <w:t xml:space="preserve"> La progressiva e costante diffusione dell’</w:t>
      </w:r>
      <w:r w:rsidRPr="00644DED">
        <w:rPr>
          <w:rFonts w:ascii="Times New Roman" w:hAnsi="Times New Roman"/>
          <w:color w:val="auto"/>
          <w:sz w:val="24"/>
          <w:szCs w:val="24"/>
          <w:shd w:val="clear" w:color="auto" w:fill="FFFFFF"/>
        </w:rPr>
        <w:t>A</w:t>
      </w:r>
      <w:r>
        <w:rPr>
          <w:rFonts w:ascii="Times New Roman" w:hAnsi="Times New Roman"/>
          <w:color w:val="auto"/>
          <w:sz w:val="24"/>
          <w:szCs w:val="24"/>
          <w:shd w:val="clear" w:color="auto" w:fill="FFFFFF"/>
        </w:rPr>
        <w:t xml:space="preserve">lbergo diffuso è dovuta principalmente al </w:t>
      </w:r>
      <w:r w:rsidRPr="001F2E05">
        <w:rPr>
          <w:rFonts w:ascii="Times New Roman" w:hAnsi="Times New Roman"/>
          <w:b/>
          <w:color w:val="auto"/>
          <w:sz w:val="24"/>
          <w:szCs w:val="24"/>
          <w:shd w:val="clear" w:color="auto" w:fill="FFFFFF"/>
        </w:rPr>
        <w:t>nuovo modello di accoglienza pensato all’interno dei borghi rurali</w:t>
      </w:r>
      <w:r>
        <w:rPr>
          <w:rFonts w:ascii="Times New Roman" w:hAnsi="Times New Roman"/>
          <w:color w:val="auto"/>
          <w:sz w:val="24"/>
          <w:szCs w:val="24"/>
          <w:shd w:val="clear" w:color="auto" w:fill="FFFFFF"/>
        </w:rPr>
        <w:t xml:space="preserve">: un’ospitalità </w:t>
      </w:r>
      <w:r w:rsidRPr="001F2E05">
        <w:rPr>
          <w:rFonts w:ascii="Times New Roman" w:hAnsi="Times New Roman"/>
          <w:b/>
          <w:color w:val="auto"/>
          <w:sz w:val="24"/>
          <w:szCs w:val="24"/>
          <w:shd w:val="clear" w:color="auto" w:fill="FFFFFF"/>
        </w:rPr>
        <w:t>diffusa mirata a valorizzare il territorio e far rivivere antichi nuclei semiabbandonati. Un po’ casa, un po’ albergo,</w:t>
      </w:r>
      <w:r>
        <w:rPr>
          <w:rFonts w:ascii="Times New Roman" w:hAnsi="Times New Roman"/>
          <w:color w:val="auto"/>
          <w:sz w:val="24"/>
          <w:szCs w:val="24"/>
          <w:shd w:val="clear" w:color="auto" w:fill="FFFFFF"/>
        </w:rPr>
        <w:t xml:space="preserve"> l’Albergo diffuso si rivolge ad un pubblico interessato a soggiornare in un contesto urbano di pregio, a vivere a contatto con i residenti, più che gli altri turisti, ai contenuti di sostenibilità e rispetto dell’ambiente. </w:t>
      </w:r>
    </w:p>
    <w:p w:rsidR="00D061A5" w:rsidRDefault="00D061A5" w:rsidP="00581E10">
      <w:pPr>
        <w:spacing w:line="360" w:lineRule="auto"/>
        <w:jc w:val="both"/>
        <w:rPr>
          <w:rFonts w:ascii="Times New Roman" w:hAnsi="Times New Roman"/>
          <w:color w:val="auto"/>
          <w:sz w:val="24"/>
          <w:szCs w:val="24"/>
          <w:shd w:val="clear" w:color="auto" w:fill="FFFFFF"/>
        </w:rPr>
      </w:pPr>
      <w:r w:rsidRPr="001F2E05">
        <w:rPr>
          <w:rFonts w:ascii="Times New Roman" w:hAnsi="Times New Roman"/>
          <w:b/>
          <w:color w:val="auto"/>
          <w:sz w:val="24"/>
          <w:szCs w:val="24"/>
          <w:shd w:val="clear" w:color="auto" w:fill="FFFFFF"/>
        </w:rPr>
        <w:t>Infatti, è considerato “Albergo diffuso” la struttura ricettiva caratterizzata da servizi di ricevimento e accoglienza centralizzati e dalla</w:t>
      </w:r>
      <w:r>
        <w:rPr>
          <w:rFonts w:ascii="Times New Roman" w:hAnsi="Times New Roman"/>
          <w:color w:val="auto"/>
          <w:sz w:val="24"/>
          <w:szCs w:val="24"/>
          <w:shd w:val="clear" w:color="auto" w:fill="FFFFFF"/>
        </w:rPr>
        <w:t xml:space="preserve"> </w:t>
      </w:r>
      <w:r w:rsidRPr="001F2E05">
        <w:rPr>
          <w:rFonts w:ascii="Times New Roman" w:hAnsi="Times New Roman"/>
          <w:b/>
          <w:color w:val="auto"/>
          <w:sz w:val="24"/>
          <w:szCs w:val="24"/>
          <w:shd w:val="clear" w:color="auto" w:fill="FFFFFF"/>
        </w:rPr>
        <w:t xml:space="preserve">dislocazione degli altri servizi ed eventualmente delle sale comuni, ristorante, spazio vendita </w:t>
      </w:r>
      <w:r w:rsidRPr="001F2E05">
        <w:rPr>
          <w:rFonts w:ascii="Times New Roman" w:hAnsi="Times New Roman"/>
          <w:color w:val="auto"/>
          <w:sz w:val="24"/>
          <w:szCs w:val="24"/>
          <w:shd w:val="clear" w:color="auto" w:fill="FFFFFF"/>
        </w:rPr>
        <w:t>(in particolare</w:t>
      </w:r>
      <w:r>
        <w:rPr>
          <w:rFonts w:ascii="Times New Roman" w:hAnsi="Times New Roman"/>
          <w:color w:val="auto"/>
          <w:sz w:val="24"/>
          <w:szCs w:val="24"/>
          <w:shd w:val="clear" w:color="auto" w:fill="FFFFFF"/>
        </w:rPr>
        <w:t xml:space="preserve"> di prodotti tipici </w:t>
      </w:r>
      <w:r>
        <w:rPr>
          <w:rFonts w:ascii="Times New Roman" w:hAnsi="Times New Roman"/>
          <w:color w:val="auto"/>
          <w:sz w:val="24"/>
          <w:szCs w:val="24"/>
          <w:shd w:val="clear" w:color="auto" w:fill="FFFFFF"/>
        </w:rPr>
        <w:t xml:space="preserve">locali) </w:t>
      </w:r>
      <w:r>
        <w:rPr>
          <w:rFonts w:ascii="Times New Roman" w:hAnsi="Times New Roman"/>
          <w:b/>
          <w:color w:val="auto"/>
          <w:sz w:val="24"/>
          <w:szCs w:val="24"/>
          <w:shd w:val="clear" w:color="auto" w:fill="FFFFFF"/>
        </w:rPr>
        <w:t>e delle camere o</w:t>
      </w:r>
      <w:r w:rsidRPr="001F2E05">
        <w:rPr>
          <w:rFonts w:ascii="Times New Roman" w:hAnsi="Times New Roman"/>
          <w:b/>
          <w:color w:val="auto"/>
          <w:sz w:val="24"/>
          <w:szCs w:val="24"/>
          <w:shd w:val="clear" w:color="auto" w:fill="FFFFFF"/>
        </w:rPr>
        <w:t xml:space="preserve"> alloggi in uno o più edifici separati, anche con destinazione residenziale, purché situati nel medesimo ambito definito ed omogeneo.</w:t>
      </w:r>
      <w:r>
        <w:rPr>
          <w:rFonts w:ascii="Times New Roman" w:hAnsi="Times New Roman"/>
          <w:color w:val="auto"/>
          <w:sz w:val="24"/>
          <w:szCs w:val="24"/>
          <w:shd w:val="clear" w:color="auto" w:fill="FFFFFF"/>
        </w:rPr>
        <w:t xml:space="preserve"> Nelle aree montane l’individuazione dell’ambito definito ed omogeneo viene scelto tenendo conto della peculiarità del territorio e in particolare della necessità di valorizzare antichi nuclei.</w:t>
      </w:r>
    </w:p>
    <w:p w:rsidR="00D061A5" w:rsidRDefault="00A6680E" w:rsidP="00E0793D">
      <w:pPr>
        <w:spacing w:line="360" w:lineRule="auto"/>
        <w:ind w:left="567"/>
        <w:jc w:val="both"/>
        <w:rPr>
          <w:rFonts w:ascii="Times New Roman" w:hAnsi="Times New Roman"/>
          <w:color w:val="auto"/>
          <w:sz w:val="24"/>
          <w:szCs w:val="24"/>
          <w:shd w:val="clear" w:color="auto" w:fill="FFFFFF"/>
        </w:rPr>
      </w:pPr>
      <w:r>
        <w:rPr>
          <w:rFonts w:ascii="Times New Roman" w:hAnsi="Times New Roman"/>
          <w:noProof/>
          <w:color w:val="auto"/>
          <w:sz w:val="24"/>
          <w:szCs w:val="24"/>
          <w:shd w:val="clear" w:color="auto" w:fill="FFFFFF"/>
          <w:lang w:eastAsia="it-IT"/>
        </w:rPr>
        <w:drawing>
          <wp:inline distT="0" distB="0" distL="0" distR="0">
            <wp:extent cx="1734185" cy="177673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61208" t="10503" r="2025" b="22144"/>
                    <a:stretch>
                      <a:fillRect/>
                    </a:stretch>
                  </pic:blipFill>
                  <pic:spPr bwMode="auto">
                    <a:xfrm>
                      <a:off x="0" y="0"/>
                      <a:ext cx="1734185" cy="1776730"/>
                    </a:xfrm>
                    <a:prstGeom prst="rect">
                      <a:avLst/>
                    </a:prstGeom>
                    <a:noFill/>
                    <a:ln>
                      <a:noFill/>
                    </a:ln>
                  </pic:spPr>
                </pic:pic>
              </a:graphicData>
            </a:graphic>
          </wp:inline>
        </w:drawing>
      </w:r>
    </w:p>
    <w:p w:rsidR="00D061A5" w:rsidRDefault="00D061A5" w:rsidP="00581E10">
      <w:pPr>
        <w:spacing w:line="360" w:lineRule="auto"/>
        <w:jc w:val="both"/>
        <w:rPr>
          <w:rFonts w:ascii="Times New Roman" w:hAnsi="Times New Roman"/>
          <w:color w:val="auto"/>
          <w:sz w:val="24"/>
          <w:szCs w:val="24"/>
        </w:rPr>
      </w:pPr>
      <w:r w:rsidRPr="001F2E05">
        <w:rPr>
          <w:rFonts w:ascii="Times New Roman" w:hAnsi="Times New Roman"/>
          <w:b/>
          <w:color w:val="auto"/>
          <w:sz w:val="24"/>
          <w:szCs w:val="24"/>
          <w:shd w:val="clear" w:color="auto" w:fill="FFFFFF"/>
        </w:rPr>
        <w:t xml:space="preserve">Le strutture centrali e gli edifici adibiti a camere o ad alloggi possono essere in questo caso di proprietà di soggetti distinti, ma deve essere garantita la gestione unitaria dell’Albergo. Deve essere garantita accoglienza, colazione, pulizie e assistenza 24 ore su 24 e, inoltre, vi deve essere una distanza ragionevole fra gli unità abitative e gli spazi comuni. </w:t>
      </w:r>
      <w:r w:rsidRPr="001F2E05">
        <w:rPr>
          <w:rFonts w:ascii="Times New Roman" w:hAnsi="Times New Roman"/>
          <w:b/>
          <w:color w:val="auto"/>
          <w:sz w:val="24"/>
          <w:szCs w:val="24"/>
        </w:rPr>
        <w:t>Le sue componenti sono dislocate in immobili diversi, che si trovano all'interno dello stesso nucleo urbano.</w:t>
      </w:r>
      <w:r w:rsidRPr="003C0F35">
        <w:rPr>
          <w:rFonts w:ascii="Times New Roman" w:hAnsi="Times New Roman"/>
          <w:color w:val="auto"/>
          <w:sz w:val="24"/>
          <w:szCs w:val="24"/>
        </w:rPr>
        <w:t xml:space="preserve"> L'aggettivo "diffuso", denota dunque una struttura orizzontale e non verticale come quella degli alberghi tradizionali.</w:t>
      </w:r>
      <w:r>
        <w:rPr>
          <w:rFonts w:ascii="Times New Roman" w:hAnsi="Times New Roman"/>
          <w:color w:val="auto"/>
          <w:sz w:val="24"/>
          <w:szCs w:val="24"/>
        </w:rPr>
        <w:t xml:space="preserve"> </w:t>
      </w:r>
    </w:p>
    <w:p w:rsidR="00D061A5" w:rsidRPr="00FA6E82" w:rsidRDefault="00D061A5" w:rsidP="00581E10">
      <w:pPr>
        <w:spacing w:line="360" w:lineRule="auto"/>
        <w:jc w:val="both"/>
        <w:rPr>
          <w:rFonts w:ascii="Times New Roman" w:hAnsi="Times New Roman"/>
          <w:color w:val="auto"/>
          <w:sz w:val="24"/>
          <w:szCs w:val="24"/>
        </w:rPr>
      </w:pPr>
      <w:r w:rsidRPr="00FA6E82">
        <w:rPr>
          <w:rFonts w:ascii="Times New Roman" w:hAnsi="Times New Roman"/>
          <w:color w:val="auto"/>
          <w:sz w:val="24"/>
          <w:szCs w:val="24"/>
        </w:rPr>
        <w:lastRenderedPageBreak/>
        <w:t>Inoltre hanno l’</w:t>
      </w:r>
      <w:r>
        <w:rPr>
          <w:rFonts w:ascii="Times New Roman" w:hAnsi="Times New Roman"/>
          <w:color w:val="auto"/>
          <w:sz w:val="24"/>
          <w:szCs w:val="24"/>
        </w:rPr>
        <w:t>obbligo del</w:t>
      </w:r>
      <w:r w:rsidRPr="00FA6E82">
        <w:rPr>
          <w:rFonts w:ascii="Times New Roman" w:hAnsi="Times New Roman"/>
          <w:color w:val="auto"/>
          <w:sz w:val="24"/>
          <w:szCs w:val="24"/>
        </w:rPr>
        <w:t>:</w:t>
      </w:r>
    </w:p>
    <w:p w:rsidR="00D061A5" w:rsidRPr="00FA6E82" w:rsidRDefault="00D061A5" w:rsidP="00FA6E82">
      <w:pPr>
        <w:numPr>
          <w:ilvl w:val="0"/>
          <w:numId w:val="8"/>
        </w:numPr>
        <w:spacing w:after="0" w:line="240" w:lineRule="auto"/>
        <w:rPr>
          <w:rFonts w:ascii="Times New Roman" w:hAnsi="Times New Roman"/>
          <w:color w:val="auto"/>
          <w:sz w:val="24"/>
          <w:szCs w:val="24"/>
        </w:rPr>
      </w:pPr>
      <w:r w:rsidRPr="00FA6E82">
        <w:rPr>
          <w:rFonts w:ascii="Times New Roman" w:hAnsi="Times New Roman"/>
          <w:color w:val="auto"/>
          <w:sz w:val="24"/>
          <w:szCs w:val="24"/>
        </w:rPr>
        <w:t>Rispetto normative fiscali e di sicurezza.</w:t>
      </w:r>
    </w:p>
    <w:p w:rsidR="00D061A5" w:rsidRPr="00FA6E82" w:rsidRDefault="00D061A5" w:rsidP="00FA6E82">
      <w:pPr>
        <w:numPr>
          <w:ilvl w:val="0"/>
          <w:numId w:val="8"/>
        </w:numPr>
        <w:spacing w:after="0" w:line="240" w:lineRule="auto"/>
        <w:rPr>
          <w:rFonts w:ascii="Times New Roman" w:hAnsi="Times New Roman"/>
          <w:color w:val="auto"/>
          <w:sz w:val="24"/>
          <w:szCs w:val="24"/>
        </w:rPr>
      </w:pPr>
      <w:r>
        <w:rPr>
          <w:rFonts w:ascii="Times New Roman" w:hAnsi="Times New Roman"/>
          <w:color w:val="auto"/>
          <w:sz w:val="24"/>
          <w:szCs w:val="24"/>
        </w:rPr>
        <w:t>SCIA al Comune competente per territorio.</w:t>
      </w:r>
    </w:p>
    <w:p w:rsidR="00D061A5" w:rsidRPr="00FA6E82" w:rsidRDefault="00D061A5" w:rsidP="00FA6E82">
      <w:pPr>
        <w:numPr>
          <w:ilvl w:val="0"/>
          <w:numId w:val="8"/>
        </w:numPr>
        <w:spacing w:after="0" w:line="240" w:lineRule="auto"/>
        <w:rPr>
          <w:rFonts w:ascii="Times New Roman" w:hAnsi="Times New Roman"/>
          <w:color w:val="auto"/>
          <w:sz w:val="24"/>
          <w:szCs w:val="24"/>
        </w:rPr>
      </w:pPr>
      <w:r w:rsidRPr="00FA6E82">
        <w:rPr>
          <w:rFonts w:ascii="Times New Roman" w:hAnsi="Times New Roman"/>
          <w:color w:val="auto"/>
          <w:sz w:val="24"/>
          <w:szCs w:val="24"/>
        </w:rPr>
        <w:t>Comunicazione flussi.</w:t>
      </w:r>
    </w:p>
    <w:p w:rsidR="00D061A5" w:rsidRPr="00FA6E82" w:rsidRDefault="00D061A5" w:rsidP="00FA6E82">
      <w:pPr>
        <w:numPr>
          <w:ilvl w:val="0"/>
          <w:numId w:val="8"/>
        </w:numPr>
        <w:spacing w:after="0" w:line="240" w:lineRule="auto"/>
        <w:rPr>
          <w:rFonts w:ascii="Times New Roman" w:hAnsi="Times New Roman"/>
          <w:color w:val="auto"/>
          <w:sz w:val="24"/>
          <w:szCs w:val="24"/>
        </w:rPr>
      </w:pPr>
      <w:r w:rsidRPr="00FA6E82">
        <w:rPr>
          <w:rFonts w:ascii="Times New Roman" w:hAnsi="Times New Roman"/>
          <w:color w:val="auto"/>
          <w:sz w:val="24"/>
          <w:szCs w:val="24"/>
        </w:rPr>
        <w:t xml:space="preserve">Denuncia degli Ospiti a Autorità Pubblica Sicurezza </w:t>
      </w:r>
    </w:p>
    <w:p w:rsidR="00D061A5" w:rsidRPr="00FA6E82" w:rsidRDefault="00D061A5" w:rsidP="00FA6E82">
      <w:pPr>
        <w:numPr>
          <w:ilvl w:val="0"/>
          <w:numId w:val="8"/>
        </w:numPr>
        <w:spacing w:after="0" w:line="240" w:lineRule="auto"/>
        <w:rPr>
          <w:rFonts w:ascii="Times New Roman" w:hAnsi="Times New Roman"/>
          <w:color w:val="auto"/>
          <w:sz w:val="24"/>
          <w:szCs w:val="24"/>
        </w:rPr>
      </w:pPr>
      <w:r w:rsidRPr="00FA6E82">
        <w:rPr>
          <w:rFonts w:ascii="Times New Roman" w:hAnsi="Times New Roman"/>
          <w:color w:val="auto"/>
          <w:sz w:val="24"/>
          <w:szCs w:val="24"/>
        </w:rPr>
        <w:t>Stipula Assicurazione Responsabilità Civile verso i clienti</w:t>
      </w:r>
    </w:p>
    <w:p w:rsidR="00D061A5" w:rsidRPr="00FA6E82" w:rsidRDefault="00D061A5" w:rsidP="00FA6E82">
      <w:pPr>
        <w:numPr>
          <w:ilvl w:val="0"/>
          <w:numId w:val="8"/>
        </w:numPr>
        <w:spacing w:after="0" w:line="240" w:lineRule="auto"/>
        <w:rPr>
          <w:rFonts w:ascii="Times New Roman" w:hAnsi="Times New Roman"/>
          <w:color w:val="auto"/>
          <w:sz w:val="24"/>
          <w:szCs w:val="24"/>
        </w:rPr>
      </w:pPr>
      <w:r w:rsidRPr="00FA6E82">
        <w:rPr>
          <w:rFonts w:ascii="Times New Roman" w:hAnsi="Times New Roman"/>
          <w:color w:val="auto"/>
          <w:sz w:val="24"/>
          <w:szCs w:val="24"/>
        </w:rPr>
        <w:t>Esposizione tariffe e prezzi redatti in italiano e in almeno due lingue straniere.</w:t>
      </w:r>
    </w:p>
    <w:p w:rsidR="00D061A5" w:rsidRPr="00FA6E82" w:rsidRDefault="00D061A5" w:rsidP="00FA6E82">
      <w:pPr>
        <w:numPr>
          <w:ilvl w:val="0"/>
          <w:numId w:val="8"/>
        </w:numPr>
        <w:spacing w:after="0" w:line="240" w:lineRule="auto"/>
        <w:rPr>
          <w:rFonts w:ascii="Times New Roman" w:hAnsi="Times New Roman"/>
          <w:color w:val="auto"/>
          <w:sz w:val="24"/>
          <w:szCs w:val="24"/>
        </w:rPr>
      </w:pPr>
      <w:r w:rsidRPr="00FA6E82">
        <w:rPr>
          <w:rFonts w:ascii="Times New Roman" w:hAnsi="Times New Roman"/>
          <w:color w:val="auto"/>
          <w:sz w:val="24"/>
          <w:szCs w:val="24"/>
        </w:rPr>
        <w:t>Presenza nel Registro Regionale suddiviso per tipologie (online).</w:t>
      </w:r>
    </w:p>
    <w:p w:rsidR="00D061A5" w:rsidRPr="00FA6E82" w:rsidRDefault="00D061A5" w:rsidP="00581E10">
      <w:pPr>
        <w:spacing w:line="360" w:lineRule="auto"/>
        <w:jc w:val="both"/>
        <w:rPr>
          <w:rFonts w:ascii="Times New Roman" w:hAnsi="Times New Roman"/>
          <w:color w:val="auto"/>
          <w:sz w:val="24"/>
          <w:szCs w:val="24"/>
        </w:rPr>
      </w:pPr>
    </w:p>
    <w:p w:rsidR="00D061A5" w:rsidRDefault="00D061A5" w:rsidP="001463DA">
      <w:pPr>
        <w:spacing w:line="360" w:lineRule="auto"/>
        <w:jc w:val="both"/>
        <w:rPr>
          <w:rFonts w:ascii="Times New Roman" w:hAnsi="Times New Roman"/>
          <w:b/>
          <w:color w:val="auto"/>
          <w:sz w:val="24"/>
          <w:szCs w:val="24"/>
          <w:shd w:val="clear" w:color="auto" w:fill="FFFFFF"/>
        </w:rPr>
      </w:pPr>
      <w:r>
        <w:rPr>
          <w:rFonts w:ascii="Times New Roman" w:hAnsi="Times New Roman"/>
          <w:color w:val="auto"/>
          <w:sz w:val="24"/>
          <w:szCs w:val="24"/>
          <w:shd w:val="clear" w:color="auto" w:fill="FFFFFF"/>
        </w:rPr>
        <w:t xml:space="preserve">In coordinamento con le altre regioni e nel rispetto degli standard minimi uniformi sul territorio nazionale, </w:t>
      </w:r>
      <w:smartTag w:uri="urn:schemas-microsoft-com:office:smarttags" w:element="PersonName">
        <w:smartTagPr>
          <w:attr w:name="ProductID" w:val="la Giunta Regionale"/>
        </w:smartTagPr>
        <w:r>
          <w:rPr>
            <w:rFonts w:ascii="Times New Roman" w:hAnsi="Times New Roman"/>
            <w:color w:val="auto"/>
            <w:sz w:val="24"/>
            <w:szCs w:val="24"/>
            <w:shd w:val="clear" w:color="auto" w:fill="FFFFFF"/>
          </w:rPr>
          <w:t>la Giunta Regionale</w:t>
        </w:r>
      </w:smartTag>
      <w:r>
        <w:rPr>
          <w:rFonts w:ascii="Times New Roman" w:hAnsi="Times New Roman"/>
          <w:color w:val="auto"/>
          <w:sz w:val="24"/>
          <w:szCs w:val="24"/>
          <w:shd w:val="clear" w:color="auto" w:fill="FFFFFF"/>
        </w:rPr>
        <w:t xml:space="preserve"> predispone un sistema di classificazione omogenea sul territorio regionale per tutte le strutture ricettive alberghiere al fine di garantire la qualità dei servizi, tenendo conto anche degli orientamenti a livello internazionale. </w:t>
      </w:r>
      <w:r>
        <w:rPr>
          <w:rFonts w:ascii="Times New Roman" w:hAnsi="Times New Roman"/>
          <w:b/>
          <w:color w:val="auto"/>
          <w:sz w:val="24"/>
          <w:szCs w:val="24"/>
          <w:shd w:val="clear" w:color="auto" w:fill="FFFFFF"/>
        </w:rPr>
        <w:t>La classificazione per le strutture ricettive alberghiere e all'aria aperta è rappresentata da stelle attribuite sulla base di parametri tecnici e servizi forniti.</w:t>
      </w:r>
    </w:p>
    <w:p w:rsidR="00D061A5" w:rsidRPr="00641A0D" w:rsidRDefault="00D061A5" w:rsidP="00581E10">
      <w:pPr>
        <w:spacing w:line="360" w:lineRule="auto"/>
        <w:jc w:val="both"/>
        <w:rPr>
          <w:rFonts w:ascii="Times New Roman" w:hAnsi="Times New Roman"/>
          <w:color w:val="auto"/>
          <w:sz w:val="24"/>
          <w:szCs w:val="24"/>
          <w:shd w:val="clear" w:color="auto" w:fill="FFFFFF"/>
        </w:rPr>
      </w:pPr>
      <w:r>
        <w:rPr>
          <w:rFonts w:ascii="Times New Roman" w:hAnsi="Times New Roman"/>
          <w:b/>
          <w:color w:val="auto"/>
          <w:sz w:val="24"/>
          <w:szCs w:val="24"/>
          <w:shd w:val="clear" w:color="auto" w:fill="FFFFFF"/>
        </w:rPr>
        <w:t>La classificazione attribuita alla struttura ricettiva deve essere visibile al pubblico sia all'esterno sia all'interno della stessa</w:t>
      </w:r>
      <w:r>
        <w:rPr>
          <w:rFonts w:ascii="Times New Roman" w:hAnsi="Times New Roman"/>
          <w:color w:val="auto"/>
          <w:sz w:val="24"/>
          <w:szCs w:val="24"/>
          <w:shd w:val="clear" w:color="auto" w:fill="FFFFFF"/>
        </w:rPr>
        <w:t xml:space="preserve">, mentre la valutazione integrativa con gli eventuali servizi aggiuntivi offerti deve essere esposta al </w:t>
      </w:r>
      <w:r>
        <w:rPr>
          <w:rFonts w:ascii="Times New Roman" w:hAnsi="Times New Roman"/>
          <w:color w:val="auto"/>
          <w:sz w:val="24"/>
          <w:szCs w:val="24"/>
          <w:shd w:val="clear" w:color="auto" w:fill="FFFFFF"/>
        </w:rPr>
        <w:t xml:space="preserve">pubblico all'interno della struttura ed eventualmente anche all'esterno. </w:t>
      </w:r>
      <w:r>
        <w:rPr>
          <w:rFonts w:ascii="Times New Roman" w:hAnsi="Times New Roman"/>
          <w:b/>
          <w:color w:val="auto"/>
          <w:sz w:val="24"/>
          <w:szCs w:val="24"/>
          <w:shd w:val="clear" w:color="auto" w:fill="FFFFFF"/>
        </w:rPr>
        <w:t>I gestori delle strutture ricettive sono tenuti a dare massima visibilità alla classificazione</w:t>
      </w:r>
      <w:r>
        <w:rPr>
          <w:rFonts w:ascii="Times New Roman" w:hAnsi="Times New Roman"/>
          <w:color w:val="auto"/>
          <w:sz w:val="24"/>
          <w:szCs w:val="24"/>
          <w:shd w:val="clear" w:color="auto" w:fill="FFFFFF"/>
        </w:rPr>
        <w:t xml:space="preserve"> e alla valutazione integrativa anche con scritti o stampati o supporti digitali o in qualsiasi altro modo utilizzato per la commercializzazione dell'attività</w:t>
      </w:r>
    </w:p>
    <w:p w:rsidR="00D061A5" w:rsidRDefault="00D061A5" w:rsidP="00581E10">
      <w:pPr>
        <w:spacing w:line="360" w:lineRule="auto"/>
        <w:jc w:val="both"/>
        <w:rPr>
          <w:i/>
          <w:color w:val="0000FF"/>
          <w:sz w:val="24"/>
          <w:szCs w:val="24"/>
        </w:rPr>
      </w:pPr>
    </w:p>
    <w:p w:rsidR="00D061A5" w:rsidRPr="00581E10" w:rsidRDefault="00D061A5" w:rsidP="00581E10">
      <w:pPr>
        <w:spacing w:line="360" w:lineRule="auto"/>
        <w:jc w:val="both"/>
        <w:rPr>
          <w:i/>
          <w:color w:val="0000FF"/>
          <w:sz w:val="24"/>
          <w:szCs w:val="24"/>
        </w:rPr>
      </w:pPr>
      <w:r w:rsidRPr="00581E10">
        <w:rPr>
          <w:i/>
          <w:color w:val="0000FF"/>
          <w:sz w:val="24"/>
          <w:szCs w:val="24"/>
        </w:rPr>
        <w:t xml:space="preserve">Competenze trasversali </w:t>
      </w:r>
    </w:p>
    <w:p w:rsidR="00D061A5" w:rsidRPr="00902425" w:rsidRDefault="00D061A5" w:rsidP="00D202AD">
      <w:pPr>
        <w:spacing w:line="360" w:lineRule="auto"/>
        <w:jc w:val="both"/>
        <w:rPr>
          <w:rFonts w:ascii="Times New Roman" w:hAnsi="Times New Roman"/>
          <w:color w:val="auto"/>
          <w:sz w:val="24"/>
          <w:szCs w:val="24"/>
        </w:rPr>
      </w:pPr>
      <w:r w:rsidRPr="001F2E05">
        <w:rPr>
          <w:rFonts w:ascii="Times New Roman" w:hAnsi="Times New Roman"/>
          <w:b/>
          <w:color w:val="auto"/>
          <w:sz w:val="24"/>
          <w:szCs w:val="24"/>
        </w:rPr>
        <w:t>L’Albergo diffuso</w:t>
      </w:r>
      <w:r w:rsidRPr="00902425">
        <w:rPr>
          <w:rFonts w:ascii="Times New Roman" w:hAnsi="Times New Roman"/>
          <w:color w:val="auto"/>
          <w:sz w:val="24"/>
          <w:szCs w:val="24"/>
        </w:rPr>
        <w:t xml:space="preserve"> garantendo al cliente sia le peculiarità di un albergo tradizionale, sia un ambiente familiare e ben integrato nel territorio locale, </w:t>
      </w:r>
      <w:r w:rsidRPr="001F2E05">
        <w:rPr>
          <w:rFonts w:ascii="Times New Roman" w:hAnsi="Times New Roman"/>
          <w:b/>
          <w:color w:val="auto"/>
          <w:sz w:val="24"/>
          <w:szCs w:val="24"/>
        </w:rPr>
        <w:t>deve soddisfare i bisogni di un’utenza esigente ed esperta, attenta al rispetto e alla valorizzazione del patrimonio storico artistico e desiderosa di vivere un’esperienza autentica e nuova</w:t>
      </w:r>
      <w:r>
        <w:rPr>
          <w:rFonts w:ascii="Times New Roman" w:hAnsi="Times New Roman"/>
          <w:color w:val="auto"/>
          <w:sz w:val="24"/>
          <w:szCs w:val="24"/>
        </w:rPr>
        <w:t>. Per questo motivo aprire un A</w:t>
      </w:r>
      <w:r w:rsidRPr="00902425">
        <w:rPr>
          <w:rFonts w:ascii="Times New Roman" w:hAnsi="Times New Roman"/>
          <w:color w:val="auto"/>
          <w:sz w:val="24"/>
          <w:szCs w:val="24"/>
        </w:rPr>
        <w:t xml:space="preserve">lbergo diffuso può essere un modo per fare turismo in modo differente ed attuale, </w:t>
      </w:r>
      <w:r w:rsidRPr="001F2E05">
        <w:rPr>
          <w:rFonts w:ascii="Times New Roman" w:hAnsi="Times New Roman"/>
          <w:b/>
          <w:color w:val="auto"/>
          <w:sz w:val="24"/>
          <w:szCs w:val="24"/>
        </w:rPr>
        <w:t>ma bisogna ovviamente avere competenze quali la conoscenza del territorio</w:t>
      </w:r>
      <w:r w:rsidRPr="00902425">
        <w:rPr>
          <w:rFonts w:ascii="Times New Roman" w:hAnsi="Times New Roman"/>
          <w:color w:val="auto"/>
          <w:sz w:val="24"/>
          <w:szCs w:val="24"/>
        </w:rPr>
        <w:t>,</w:t>
      </w:r>
      <w:r w:rsidRPr="001F2E05">
        <w:rPr>
          <w:rFonts w:ascii="Times New Roman" w:hAnsi="Times New Roman"/>
          <w:b/>
          <w:color w:val="auto"/>
          <w:sz w:val="24"/>
          <w:szCs w:val="24"/>
        </w:rPr>
        <w:t xml:space="preserve"> dei suoi prodotti tipici, delle bellezze artistiche, qualità imprescindibili dall’apertura</w:t>
      </w:r>
      <w:r w:rsidRPr="00902425">
        <w:rPr>
          <w:rFonts w:ascii="Times New Roman" w:hAnsi="Times New Roman"/>
          <w:color w:val="auto"/>
          <w:sz w:val="24"/>
          <w:szCs w:val="24"/>
        </w:rPr>
        <w:t xml:space="preserve"> di questo modello di struttura ricettiva alberghiera. Bisogna pensare ad una soluzione ricettiva originale e soprattutto ad un luogo che accolga il cliente, con tutti i servizi e i confort di cui ha bisogno e che, </w:t>
      </w:r>
      <w:r w:rsidRPr="00902425">
        <w:rPr>
          <w:rFonts w:ascii="Times New Roman" w:hAnsi="Times New Roman"/>
          <w:color w:val="auto"/>
          <w:sz w:val="24"/>
          <w:szCs w:val="24"/>
        </w:rPr>
        <w:lastRenderedPageBreak/>
        <w:t xml:space="preserve">contemporaneamente, eviti lo spopolamento dei centri storici. </w:t>
      </w:r>
    </w:p>
    <w:p w:rsidR="00D061A5" w:rsidRPr="001C6D38" w:rsidRDefault="00D061A5" w:rsidP="00581E10">
      <w:pPr>
        <w:spacing w:line="360" w:lineRule="auto"/>
        <w:jc w:val="both"/>
        <w:rPr>
          <w:rFonts w:ascii="Times New Roman" w:hAnsi="Times New Roman"/>
          <w:color w:val="2C2C2C"/>
          <w:sz w:val="24"/>
          <w:szCs w:val="24"/>
          <w:shd w:val="clear" w:color="auto" w:fill="FFFFFF"/>
        </w:rPr>
      </w:pPr>
      <w:r w:rsidRPr="001F2E05">
        <w:rPr>
          <w:rFonts w:ascii="Times New Roman" w:hAnsi="Times New Roman"/>
          <w:b/>
          <w:color w:val="auto"/>
          <w:sz w:val="24"/>
          <w:szCs w:val="24"/>
        </w:rPr>
        <w:t>Inoltre, in un Albergo diffuso il livello generale dei servizi deve essere di medio alto livello, ciò richiede importanti capacità imprenditoriali e gestionali in modo tale da essere in grado di soddisfare quel segmento di mercato interessato ed esigente</w:t>
      </w:r>
      <w:r w:rsidRPr="00FC4C49">
        <w:rPr>
          <w:rFonts w:ascii="Times New Roman" w:hAnsi="Times New Roman"/>
          <w:color w:val="auto"/>
          <w:sz w:val="24"/>
          <w:szCs w:val="24"/>
        </w:rPr>
        <w:t xml:space="preserve">, che cerca </w:t>
      </w:r>
      <w:r w:rsidRPr="001F2E05">
        <w:rPr>
          <w:rFonts w:ascii="Times New Roman" w:hAnsi="Times New Roman"/>
          <w:b/>
          <w:color w:val="auto"/>
          <w:sz w:val="24"/>
          <w:szCs w:val="24"/>
        </w:rPr>
        <w:t>un’esperienza nel territorio</w:t>
      </w:r>
      <w:r w:rsidRPr="00FC4C49">
        <w:rPr>
          <w:rFonts w:ascii="Times New Roman" w:hAnsi="Times New Roman"/>
          <w:color w:val="auto"/>
          <w:sz w:val="24"/>
          <w:szCs w:val="24"/>
        </w:rPr>
        <w:t xml:space="preserve">. Una formula quindi rivolta ad un mercato di nicchia, che richiede non solo al promoter ma a tutta la popolazione un coinvolgimento non esclusivamente economico, ma anche e soprattutto emotivo, di trasmissione di antiche conoscenze. </w:t>
      </w:r>
      <w:r w:rsidRPr="001F2E05">
        <w:rPr>
          <w:rFonts w:ascii="Times New Roman" w:hAnsi="Times New Roman"/>
          <w:b/>
          <w:color w:val="auto"/>
          <w:sz w:val="24"/>
          <w:szCs w:val="24"/>
        </w:rPr>
        <w:t>Creare una squadra quindi in cui i vari attori promuovono non un prodotto per un personale ritorno economico ma un territorio e le sue tradizioni</w:t>
      </w:r>
      <w:r w:rsidRPr="00FC4C49">
        <w:rPr>
          <w:rFonts w:ascii="Times New Roman" w:hAnsi="Times New Roman"/>
          <w:color w:val="auto"/>
          <w:sz w:val="24"/>
          <w:szCs w:val="24"/>
        </w:rPr>
        <w:t>; una filiera capace di relazionare tra loro gli operatori dal punto di vista produttivo, organizzativo, tecnologico, finanziario logistico e commerciale in modo da promuovere l</w:t>
      </w:r>
      <w:r>
        <w:rPr>
          <w:rFonts w:ascii="Times New Roman" w:hAnsi="Times New Roman"/>
          <w:color w:val="auto"/>
          <w:sz w:val="24"/>
          <w:szCs w:val="24"/>
        </w:rPr>
        <w:t>’intero territorio non solo l’Albergo diffuso</w:t>
      </w:r>
      <w:r w:rsidRPr="00FC4C49">
        <w:rPr>
          <w:rFonts w:ascii="Times New Roman" w:hAnsi="Times New Roman"/>
          <w:color w:val="auto"/>
          <w:sz w:val="24"/>
          <w:szCs w:val="24"/>
        </w:rPr>
        <w:t>.</w:t>
      </w:r>
      <w:r>
        <w:rPr>
          <w:rFonts w:ascii="Times New Roman" w:hAnsi="Times New Roman"/>
          <w:color w:val="auto"/>
          <w:sz w:val="24"/>
          <w:szCs w:val="24"/>
        </w:rPr>
        <w:t xml:space="preserve"> </w:t>
      </w:r>
      <w:r w:rsidRPr="001F2E05">
        <w:rPr>
          <w:rStyle w:val="apple-converted-space"/>
          <w:rFonts w:ascii="Times New Roman" w:hAnsi="Times New Roman"/>
          <w:b/>
          <w:color w:val="2C2C2C"/>
          <w:sz w:val="24"/>
          <w:szCs w:val="24"/>
          <w:shd w:val="clear" w:color="auto" w:fill="FFFFFF"/>
        </w:rPr>
        <w:t>Stile, personalità e professionalità faranno da contorno all’immagine e alla filosofia dell’Albergo che essi rappresentano.</w:t>
      </w:r>
      <w:r w:rsidRPr="00902425">
        <w:rPr>
          <w:rStyle w:val="apple-converted-space"/>
          <w:rFonts w:ascii="Times New Roman" w:hAnsi="Times New Roman"/>
          <w:color w:val="2C2C2C"/>
          <w:sz w:val="24"/>
          <w:szCs w:val="24"/>
          <w:shd w:val="clear" w:color="auto" w:fill="FFFFFF"/>
        </w:rPr>
        <w:t xml:space="preserve"> </w:t>
      </w:r>
    </w:p>
    <w:p w:rsidR="00D061A5" w:rsidRDefault="00D061A5" w:rsidP="00581E10">
      <w:pPr>
        <w:spacing w:line="360" w:lineRule="auto"/>
        <w:jc w:val="both"/>
        <w:rPr>
          <w:i/>
          <w:color w:val="0000FF"/>
          <w:sz w:val="24"/>
          <w:szCs w:val="24"/>
        </w:rPr>
      </w:pPr>
    </w:p>
    <w:p w:rsidR="00D061A5" w:rsidRPr="00581E10" w:rsidRDefault="00D061A5" w:rsidP="00581E10">
      <w:pPr>
        <w:spacing w:line="360" w:lineRule="auto"/>
        <w:jc w:val="both"/>
        <w:rPr>
          <w:i/>
          <w:color w:val="0000FF"/>
          <w:sz w:val="24"/>
          <w:szCs w:val="24"/>
        </w:rPr>
      </w:pPr>
      <w:r w:rsidRPr="00581E10">
        <w:rPr>
          <w:i/>
          <w:color w:val="0000FF"/>
          <w:sz w:val="24"/>
          <w:szCs w:val="24"/>
        </w:rPr>
        <w:t xml:space="preserve">Promozione dell’Albergo diffuso </w:t>
      </w:r>
    </w:p>
    <w:p w:rsidR="00D061A5" w:rsidRPr="00943A3D" w:rsidRDefault="00D061A5" w:rsidP="00581E10">
      <w:pPr>
        <w:spacing w:line="360" w:lineRule="auto"/>
        <w:jc w:val="both"/>
        <w:rPr>
          <w:rFonts w:ascii="Times New Roman" w:hAnsi="Times New Roman"/>
          <w:b/>
          <w:color w:val="auto"/>
          <w:sz w:val="24"/>
          <w:szCs w:val="24"/>
        </w:rPr>
      </w:pPr>
      <w:r>
        <w:rPr>
          <w:rFonts w:ascii="Times New Roman" w:hAnsi="Times New Roman"/>
          <w:color w:val="auto"/>
          <w:sz w:val="24"/>
          <w:szCs w:val="24"/>
        </w:rPr>
        <w:t xml:space="preserve">Gestire un’attività complessa come quella alberghiera può </w:t>
      </w:r>
      <w:r w:rsidRPr="00943A3D">
        <w:rPr>
          <w:rFonts w:ascii="Times New Roman" w:hAnsi="Times New Roman"/>
          <w:b/>
          <w:color w:val="auto"/>
          <w:sz w:val="24"/>
          <w:szCs w:val="24"/>
        </w:rPr>
        <w:t xml:space="preserve">richiedere la gestione di numerosi fattori, che determineranno il successo o l’insuccesso dell’attività. </w:t>
      </w:r>
    </w:p>
    <w:p w:rsidR="00D061A5" w:rsidRDefault="00D061A5" w:rsidP="00581E10">
      <w:pPr>
        <w:spacing w:line="360" w:lineRule="auto"/>
        <w:jc w:val="both"/>
        <w:rPr>
          <w:rFonts w:ascii="Times New Roman" w:hAnsi="Times New Roman"/>
          <w:b/>
          <w:color w:val="auto"/>
          <w:sz w:val="24"/>
          <w:szCs w:val="24"/>
        </w:rPr>
      </w:pPr>
      <w:r>
        <w:rPr>
          <w:rFonts w:ascii="Times New Roman" w:hAnsi="Times New Roman"/>
          <w:color w:val="auto"/>
          <w:sz w:val="24"/>
          <w:szCs w:val="24"/>
        </w:rPr>
        <w:t xml:space="preserve">Uno dei primi problemi da affrontare è </w:t>
      </w:r>
      <w:r w:rsidRPr="001F2E05">
        <w:rPr>
          <w:rFonts w:ascii="Times New Roman" w:hAnsi="Times New Roman"/>
          <w:b/>
          <w:color w:val="auto"/>
          <w:sz w:val="24"/>
          <w:szCs w:val="24"/>
        </w:rPr>
        <w:t>come promuovere l’Albergo diffuso e quali strumenti utilizzare. Innanzitutto bisogna fare una buona analisi del mercato a cui ci rivolgiamo, che sarà un pubblico più esperto ed esigente di un albergo tradizionale.</w:t>
      </w:r>
      <w:r>
        <w:rPr>
          <w:rFonts w:ascii="Times New Roman" w:hAnsi="Times New Roman"/>
          <w:color w:val="auto"/>
          <w:sz w:val="24"/>
          <w:szCs w:val="24"/>
        </w:rPr>
        <w:t xml:space="preserve"> </w:t>
      </w:r>
      <w:r w:rsidRPr="001F2E05">
        <w:rPr>
          <w:rFonts w:ascii="Times New Roman" w:hAnsi="Times New Roman"/>
          <w:b/>
          <w:color w:val="auto"/>
          <w:sz w:val="24"/>
          <w:szCs w:val="24"/>
        </w:rPr>
        <w:t xml:space="preserve">Bisogna chiedersi che prodotto vogliono questi clienti e che prezzo sono disposti a pagare. Sarà utile analizzare il territorio con i suoi punti di forza e di debolezza, la posizione geografica, il luogo da riqualificare, dove insediare l’Albergo diffuso. </w:t>
      </w:r>
      <w:r>
        <w:rPr>
          <w:rFonts w:ascii="Times New Roman" w:hAnsi="Times New Roman"/>
          <w:color w:val="auto"/>
          <w:sz w:val="24"/>
          <w:szCs w:val="24"/>
        </w:rPr>
        <w:t xml:space="preserve">È importare valutare se la popolazione locale è pronta ad accogliere l’utenza e a trasmettere valori e tradizioni del territorio. </w:t>
      </w:r>
      <w:r w:rsidRPr="001F2E05">
        <w:rPr>
          <w:rFonts w:ascii="Times New Roman" w:hAnsi="Times New Roman"/>
          <w:b/>
          <w:color w:val="auto"/>
          <w:sz w:val="24"/>
          <w:szCs w:val="24"/>
        </w:rPr>
        <w:t>Bisogna anche tener conto dei possibili concorrenti, studiarli e differenziarsi da essi</w:t>
      </w:r>
      <w:r>
        <w:rPr>
          <w:rFonts w:ascii="Times New Roman" w:hAnsi="Times New Roman"/>
          <w:b/>
          <w:color w:val="auto"/>
          <w:sz w:val="24"/>
          <w:szCs w:val="24"/>
        </w:rPr>
        <w:t>.</w:t>
      </w:r>
    </w:p>
    <w:p w:rsidR="00D061A5" w:rsidRDefault="00D061A5" w:rsidP="00581E10">
      <w:pPr>
        <w:spacing w:line="360" w:lineRule="auto"/>
        <w:jc w:val="both"/>
        <w:rPr>
          <w:rFonts w:ascii="Times New Roman" w:hAnsi="Times New Roman"/>
          <w:b/>
          <w:color w:val="auto"/>
          <w:sz w:val="24"/>
          <w:szCs w:val="24"/>
        </w:rPr>
      </w:pPr>
    </w:p>
    <w:p w:rsidR="00D061A5" w:rsidRPr="001F2E05" w:rsidRDefault="00A6680E" w:rsidP="00581E10">
      <w:pPr>
        <w:spacing w:line="360" w:lineRule="auto"/>
        <w:jc w:val="both"/>
        <w:rPr>
          <w:rFonts w:ascii="Times New Roman" w:hAnsi="Times New Roman"/>
          <w:b/>
          <w:color w:val="auto"/>
          <w:sz w:val="24"/>
          <w:szCs w:val="24"/>
        </w:rPr>
      </w:pPr>
      <w:r>
        <w:rPr>
          <w:noProof/>
          <w:lang w:eastAsia="it-IT"/>
        </w:rPr>
        <w:lastRenderedPageBreak/>
        <w:drawing>
          <wp:inline distT="0" distB="0" distL="0" distR="0">
            <wp:extent cx="2613660" cy="1958340"/>
            <wp:effectExtent l="0" t="0" r="0" b="0"/>
            <wp:docPr id="4" name="Immagine 4" descr="http://s3.amazonaws.com/libapps/accounts/51729/images/adverti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3.amazonaws.com/libapps/accounts/51729/images/advertis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3660" cy="1958340"/>
                    </a:xfrm>
                    <a:prstGeom prst="rect">
                      <a:avLst/>
                    </a:prstGeom>
                    <a:noFill/>
                    <a:ln>
                      <a:noFill/>
                    </a:ln>
                  </pic:spPr>
                </pic:pic>
              </a:graphicData>
            </a:graphic>
          </wp:inline>
        </w:drawing>
      </w:r>
    </w:p>
    <w:p w:rsidR="00D061A5" w:rsidRDefault="00D061A5" w:rsidP="00581E10">
      <w:pPr>
        <w:spacing w:line="360" w:lineRule="auto"/>
        <w:jc w:val="both"/>
        <w:rPr>
          <w:rFonts w:ascii="Times New Roman" w:hAnsi="Times New Roman"/>
          <w:color w:val="auto"/>
          <w:sz w:val="24"/>
          <w:szCs w:val="24"/>
        </w:rPr>
      </w:pPr>
    </w:p>
    <w:p w:rsidR="00D061A5" w:rsidRPr="00FC4C49" w:rsidRDefault="00D061A5" w:rsidP="00581E10">
      <w:pPr>
        <w:spacing w:line="360" w:lineRule="auto"/>
        <w:jc w:val="both"/>
        <w:rPr>
          <w:rFonts w:ascii="Times New Roman" w:hAnsi="Times New Roman"/>
          <w:color w:val="auto"/>
          <w:sz w:val="24"/>
          <w:szCs w:val="24"/>
        </w:rPr>
      </w:pPr>
      <w:r>
        <w:rPr>
          <w:rFonts w:ascii="Times New Roman" w:hAnsi="Times New Roman"/>
          <w:color w:val="auto"/>
          <w:sz w:val="24"/>
          <w:szCs w:val="24"/>
        </w:rPr>
        <w:t xml:space="preserve">Fatte queste valutazioni, si può procedere a promuovere l’Albergo diffuso, tenendo in considerazione quanto detto prima. </w:t>
      </w:r>
      <w:r w:rsidRPr="001F2E05">
        <w:rPr>
          <w:rFonts w:ascii="Times New Roman" w:hAnsi="Times New Roman"/>
          <w:b/>
          <w:color w:val="auto"/>
          <w:sz w:val="24"/>
          <w:szCs w:val="24"/>
        </w:rPr>
        <w:t>La promozione attraverso il web, ad esempio, è un ottimo modo per pubblicizzare una formula innovativa come l’Albergo diffuso,</w:t>
      </w:r>
      <w:r>
        <w:rPr>
          <w:rFonts w:ascii="Times New Roman" w:hAnsi="Times New Roman"/>
          <w:color w:val="auto"/>
          <w:sz w:val="24"/>
          <w:szCs w:val="24"/>
        </w:rPr>
        <w:t xml:space="preserve"> </w:t>
      </w:r>
      <w:r w:rsidRPr="001F2E05">
        <w:rPr>
          <w:rFonts w:ascii="Times New Roman" w:hAnsi="Times New Roman"/>
          <w:b/>
          <w:color w:val="auto"/>
          <w:sz w:val="24"/>
          <w:szCs w:val="24"/>
        </w:rPr>
        <w:t>ma bisogna utilizzare questo strumento con cognizione di causa. Un sito web organizzato, interattivo ed aggiornato sarà un buon biglietto da visita, se poi sarà ben posizionato all’interno del motore di ricerca, l’Albergo diffuso sarà facilmente rintracciabile</w:t>
      </w:r>
      <w:r>
        <w:rPr>
          <w:rFonts w:ascii="Times New Roman" w:hAnsi="Times New Roman"/>
          <w:color w:val="auto"/>
          <w:sz w:val="24"/>
          <w:szCs w:val="24"/>
        </w:rPr>
        <w:t xml:space="preserve">. Un booking on-line semplice e funzionale, con offerte e promozioni, invoglierà la clientela a prenotare. </w:t>
      </w:r>
      <w:r w:rsidRPr="001F2E05">
        <w:rPr>
          <w:rFonts w:ascii="Times New Roman" w:hAnsi="Times New Roman"/>
          <w:b/>
          <w:color w:val="auto"/>
          <w:sz w:val="24"/>
          <w:szCs w:val="24"/>
        </w:rPr>
        <w:t xml:space="preserve">Creare campagne banner, controllare la propria reputazione on-line e guadagnarsi </w:t>
      </w:r>
      <w:r w:rsidRPr="001F2E05">
        <w:rPr>
          <w:rStyle w:val="apple-converted-space"/>
          <w:rFonts w:ascii="Times New Roman" w:hAnsi="Times New Roman"/>
          <w:b/>
          <w:color w:val="2C2C2C"/>
          <w:sz w:val="24"/>
          <w:szCs w:val="24"/>
          <w:shd w:val="clear" w:color="auto" w:fill="FFFFFF"/>
        </w:rPr>
        <w:t>un rapporto di fiducia con il cliente servirà soprattutto a generare un “passaparola” benefico</w:t>
      </w:r>
      <w:r w:rsidRPr="00146D18">
        <w:rPr>
          <w:rStyle w:val="apple-converted-space"/>
          <w:rFonts w:ascii="Times New Roman" w:hAnsi="Times New Roman"/>
          <w:color w:val="2C2C2C"/>
          <w:sz w:val="24"/>
          <w:szCs w:val="24"/>
          <w:shd w:val="clear" w:color="auto" w:fill="FFFFFF"/>
        </w:rPr>
        <w:t xml:space="preserve"> che non potrà che giovare all’attività.</w:t>
      </w:r>
      <w:r>
        <w:rPr>
          <w:rFonts w:ascii="Times New Roman" w:hAnsi="Times New Roman"/>
          <w:color w:val="auto"/>
          <w:sz w:val="24"/>
          <w:szCs w:val="24"/>
        </w:rPr>
        <w:t xml:space="preserve"> </w:t>
      </w:r>
    </w:p>
    <w:p w:rsidR="00D061A5" w:rsidRDefault="00D061A5" w:rsidP="008173E7">
      <w:pPr>
        <w:spacing w:line="360" w:lineRule="auto"/>
        <w:ind w:left="426"/>
        <w:jc w:val="both"/>
        <w:rPr>
          <w:rFonts w:ascii="Times New Roman" w:hAnsi="Times New Roman"/>
          <w:color w:val="auto"/>
          <w:sz w:val="24"/>
          <w:szCs w:val="24"/>
        </w:rPr>
      </w:pPr>
    </w:p>
    <w:p w:rsidR="00D061A5" w:rsidRPr="00902425" w:rsidRDefault="00A6680E" w:rsidP="008173E7">
      <w:pPr>
        <w:spacing w:line="360" w:lineRule="auto"/>
        <w:ind w:left="426"/>
        <w:jc w:val="both"/>
        <w:rPr>
          <w:rFonts w:ascii="Times New Roman" w:hAnsi="Times New Roman"/>
          <w:color w:val="auto"/>
          <w:sz w:val="24"/>
          <w:szCs w:val="24"/>
        </w:rPr>
      </w:pPr>
      <w:r>
        <w:rPr>
          <w:rFonts w:ascii="Times New Roman" w:hAnsi="Times New Roman"/>
          <w:noProof/>
          <w:color w:val="auto"/>
          <w:sz w:val="24"/>
          <w:szCs w:val="24"/>
          <w:lang w:eastAsia="it-IT"/>
        </w:rPr>
        <w:drawing>
          <wp:inline distT="0" distB="0" distL="0" distR="0">
            <wp:extent cx="2225675" cy="1569720"/>
            <wp:effectExtent l="0" t="0" r="0" b="0"/>
            <wp:docPr id="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5675" cy="1569720"/>
                    </a:xfrm>
                    <a:prstGeom prst="rect">
                      <a:avLst/>
                    </a:prstGeom>
                    <a:noFill/>
                    <a:ln>
                      <a:noFill/>
                    </a:ln>
                  </pic:spPr>
                </pic:pic>
              </a:graphicData>
            </a:graphic>
          </wp:inline>
        </w:drawing>
      </w:r>
    </w:p>
    <w:p w:rsidR="00D061A5" w:rsidRDefault="00D061A5" w:rsidP="00581E10">
      <w:pPr>
        <w:spacing w:line="360" w:lineRule="auto"/>
        <w:jc w:val="both"/>
        <w:rPr>
          <w:i/>
          <w:color w:val="0000FF"/>
          <w:sz w:val="24"/>
          <w:szCs w:val="24"/>
        </w:rPr>
      </w:pPr>
      <w:r w:rsidRPr="00581E10">
        <w:rPr>
          <w:i/>
          <w:color w:val="0000FF"/>
          <w:sz w:val="24"/>
          <w:szCs w:val="24"/>
        </w:rPr>
        <w:t xml:space="preserve">Investimento necessario </w:t>
      </w:r>
    </w:p>
    <w:p w:rsidR="00D061A5" w:rsidRPr="00581E10" w:rsidRDefault="00D061A5" w:rsidP="00581E10">
      <w:pPr>
        <w:spacing w:line="360" w:lineRule="auto"/>
        <w:jc w:val="both"/>
        <w:rPr>
          <w:i/>
          <w:color w:val="0000FF"/>
          <w:sz w:val="24"/>
          <w:szCs w:val="24"/>
        </w:rPr>
      </w:pPr>
    </w:p>
    <w:p w:rsidR="00D061A5" w:rsidRDefault="00D061A5" w:rsidP="007A1AA2">
      <w:pPr>
        <w:spacing w:line="360" w:lineRule="auto"/>
      </w:pPr>
      <w:r w:rsidRPr="000539D0">
        <w:rPr>
          <w:rFonts w:ascii="Times New Roman" w:hAnsi="Times New Roman"/>
          <w:color w:val="auto"/>
          <w:sz w:val="24"/>
          <w:szCs w:val="24"/>
        </w:rPr>
        <w:t>Il Business plan è lo strumento essenziale per pianificare la realizzazione di una struttura ricettiva.</w:t>
      </w:r>
      <w:r>
        <w:rPr>
          <w:rFonts w:ascii="Times New Roman" w:hAnsi="Times New Roman"/>
          <w:color w:val="auto"/>
          <w:sz w:val="24"/>
          <w:szCs w:val="24"/>
        </w:rPr>
        <w:t xml:space="preserve"> </w:t>
      </w:r>
      <w:r w:rsidRPr="00630B4B">
        <w:rPr>
          <w:rFonts w:ascii="Times New Roman" w:hAnsi="Times New Roman"/>
          <w:color w:val="auto"/>
          <w:sz w:val="24"/>
          <w:szCs w:val="24"/>
        </w:rPr>
        <w:t>Nel rispetto dei principi della progettazione ricettiva integrata, l’albergatore deve tenere in considerazione i costi e l’investimento iniziale necessario all’aperura di tale attività. Bisogna considerare, ad esempio, gli eventuali costi di ristrutturazione degli immobili in cui si costituirà l’Albergo diffuso, i costi di esercizio e gestione di esso; ma soprattutto ricordare che l’investimento non deve modificare il territorio, e se la modifica è necessaria deve essere “leggera” e in grado di armonizzarsi con l’ambiente circostante.</w:t>
      </w:r>
      <w:r>
        <w:rPr>
          <w:rFonts w:ascii="Times New Roman" w:hAnsi="Times New Roman"/>
          <w:color w:val="auto"/>
          <w:sz w:val="24"/>
          <w:szCs w:val="24"/>
        </w:rPr>
        <w:t xml:space="preserve"> </w:t>
      </w:r>
      <w:r w:rsidR="00A6680E">
        <w:rPr>
          <w:noProof/>
          <w:lang w:eastAsia="it-IT"/>
        </w:rPr>
        <w:drawing>
          <wp:inline distT="0" distB="0" distL="0" distR="0">
            <wp:extent cx="2303145" cy="1354455"/>
            <wp:effectExtent l="0" t="0" r="0" b="0"/>
            <wp:docPr id="6" name="Immagine 6" descr="http://lifeasaninvestment.com/wp-content/uploads/2015/06/Investm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feasaninvestment.com/wp-content/uploads/2015/06/Investment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3145" cy="1354455"/>
                    </a:xfrm>
                    <a:prstGeom prst="rect">
                      <a:avLst/>
                    </a:prstGeom>
                    <a:noFill/>
                    <a:ln>
                      <a:noFill/>
                    </a:ln>
                  </pic:spPr>
                </pic:pic>
              </a:graphicData>
            </a:graphic>
          </wp:inline>
        </w:drawing>
      </w:r>
    </w:p>
    <w:p w:rsidR="00D061A5" w:rsidRDefault="00D061A5" w:rsidP="00581E10">
      <w:pPr>
        <w:spacing w:line="360" w:lineRule="auto"/>
        <w:jc w:val="both"/>
        <w:rPr>
          <w:rFonts w:ascii="Times New Roman" w:hAnsi="Times New Roman"/>
          <w:color w:val="auto"/>
          <w:sz w:val="24"/>
          <w:szCs w:val="24"/>
        </w:rPr>
      </w:pPr>
      <w:r>
        <w:rPr>
          <w:rFonts w:ascii="Times New Roman" w:hAnsi="Times New Roman"/>
          <w:color w:val="auto"/>
          <w:sz w:val="24"/>
          <w:szCs w:val="24"/>
        </w:rPr>
        <w:lastRenderedPageBreak/>
        <w:t>L’investimento necessario per realizzare un Albergo diffuso può variare in base a molti fattori. Le voci di spesa riferite agli investimenti indispensabili per l’inizio dell’attività sono le seguenti:</w:t>
      </w:r>
    </w:p>
    <w:p w:rsidR="00D061A5" w:rsidRDefault="00D061A5" w:rsidP="00581E10">
      <w:pPr>
        <w:pStyle w:val="Paragrafoelenco"/>
        <w:numPr>
          <w:ilvl w:val="0"/>
          <w:numId w:val="7"/>
        </w:numPr>
        <w:spacing w:line="360" w:lineRule="auto"/>
        <w:jc w:val="both"/>
        <w:rPr>
          <w:rFonts w:ascii="Times New Roman" w:hAnsi="Times New Roman"/>
          <w:color w:val="auto"/>
          <w:sz w:val="24"/>
          <w:szCs w:val="24"/>
        </w:rPr>
      </w:pPr>
      <w:r w:rsidRPr="008A006E">
        <w:rPr>
          <w:rFonts w:ascii="Times New Roman" w:hAnsi="Times New Roman"/>
          <w:color w:val="auto"/>
          <w:sz w:val="24"/>
          <w:szCs w:val="24"/>
        </w:rPr>
        <w:t>Attrezzature, macchinari, impianti ed allacciamenti</w:t>
      </w:r>
      <w:r>
        <w:rPr>
          <w:rFonts w:ascii="Times New Roman" w:hAnsi="Times New Roman"/>
          <w:color w:val="auto"/>
          <w:sz w:val="24"/>
          <w:szCs w:val="24"/>
        </w:rPr>
        <w:t xml:space="preserve"> (bancone, sgabelli, armadi, mensole, sedie, ecc.).</w:t>
      </w:r>
    </w:p>
    <w:p w:rsidR="00D061A5" w:rsidRDefault="00D061A5" w:rsidP="00581E10">
      <w:pPr>
        <w:pStyle w:val="Paragrafoelenco"/>
        <w:numPr>
          <w:ilvl w:val="0"/>
          <w:numId w:val="7"/>
        </w:numPr>
        <w:spacing w:line="360" w:lineRule="auto"/>
        <w:jc w:val="both"/>
        <w:rPr>
          <w:rFonts w:ascii="Times New Roman" w:hAnsi="Times New Roman"/>
          <w:color w:val="auto"/>
          <w:sz w:val="24"/>
          <w:szCs w:val="24"/>
        </w:rPr>
      </w:pPr>
      <w:r>
        <w:rPr>
          <w:rFonts w:ascii="Times New Roman" w:hAnsi="Times New Roman"/>
          <w:color w:val="auto"/>
          <w:sz w:val="24"/>
          <w:szCs w:val="24"/>
        </w:rPr>
        <w:t>Costi pluriennali immateriali (ristrutturazione, licenza applicativi specifici, impianti, ecc.).</w:t>
      </w:r>
    </w:p>
    <w:p w:rsidR="00D061A5" w:rsidRDefault="00D061A5" w:rsidP="00581E10">
      <w:pPr>
        <w:pStyle w:val="Paragrafoelenco"/>
        <w:numPr>
          <w:ilvl w:val="0"/>
          <w:numId w:val="7"/>
        </w:numPr>
        <w:spacing w:line="360" w:lineRule="auto"/>
        <w:jc w:val="both"/>
        <w:rPr>
          <w:rFonts w:ascii="Times New Roman" w:hAnsi="Times New Roman"/>
          <w:color w:val="auto"/>
          <w:sz w:val="24"/>
          <w:szCs w:val="24"/>
        </w:rPr>
      </w:pPr>
      <w:r>
        <w:rPr>
          <w:rFonts w:ascii="Times New Roman" w:hAnsi="Times New Roman"/>
          <w:color w:val="auto"/>
          <w:sz w:val="24"/>
          <w:szCs w:val="24"/>
        </w:rPr>
        <w:t>Attrezzature e strumenti hardware (computer, stampanti, fotocopiatrici, accessori digitali, ecc.).</w:t>
      </w:r>
    </w:p>
    <w:p w:rsidR="00D061A5" w:rsidRDefault="00D061A5" w:rsidP="00581E10">
      <w:pPr>
        <w:pStyle w:val="Paragrafoelenco"/>
        <w:numPr>
          <w:ilvl w:val="0"/>
          <w:numId w:val="7"/>
        </w:numPr>
        <w:spacing w:line="360" w:lineRule="auto"/>
        <w:jc w:val="both"/>
        <w:rPr>
          <w:rFonts w:ascii="Times New Roman" w:hAnsi="Times New Roman"/>
          <w:color w:val="auto"/>
          <w:sz w:val="24"/>
          <w:szCs w:val="24"/>
        </w:rPr>
      </w:pPr>
      <w:r>
        <w:rPr>
          <w:rFonts w:ascii="Times New Roman" w:hAnsi="Times New Roman"/>
          <w:color w:val="auto"/>
          <w:sz w:val="24"/>
          <w:szCs w:val="24"/>
        </w:rPr>
        <w:t>Beni pluriennali (letti, armadi, rubinetteria, accessori per la camera e il bagno, ecc).</w:t>
      </w:r>
    </w:p>
    <w:p w:rsidR="00D061A5" w:rsidRDefault="00D061A5" w:rsidP="00581E10">
      <w:pPr>
        <w:pStyle w:val="Paragrafoelenco"/>
        <w:numPr>
          <w:ilvl w:val="0"/>
          <w:numId w:val="7"/>
        </w:numPr>
        <w:spacing w:line="360" w:lineRule="auto"/>
        <w:jc w:val="both"/>
        <w:rPr>
          <w:rFonts w:ascii="Times New Roman" w:hAnsi="Times New Roman"/>
          <w:color w:val="auto"/>
          <w:sz w:val="24"/>
          <w:szCs w:val="24"/>
        </w:rPr>
      </w:pPr>
      <w:r>
        <w:rPr>
          <w:rFonts w:ascii="Times New Roman" w:hAnsi="Times New Roman"/>
          <w:color w:val="auto"/>
          <w:sz w:val="24"/>
          <w:szCs w:val="24"/>
        </w:rPr>
        <w:t>Pubblicità iniziale ed eventuale festa d’inaugurazione.</w:t>
      </w:r>
    </w:p>
    <w:p w:rsidR="00D061A5" w:rsidRDefault="00D061A5" w:rsidP="007A1AA2">
      <w:pPr>
        <w:pStyle w:val="Paragrafoelenco"/>
        <w:spacing w:line="360" w:lineRule="auto"/>
        <w:ind w:left="0"/>
        <w:rPr>
          <w:rFonts w:ascii="Times New Roman" w:hAnsi="Times New Roman"/>
          <w:color w:val="auto"/>
          <w:sz w:val="24"/>
          <w:szCs w:val="24"/>
        </w:rPr>
      </w:pPr>
    </w:p>
    <w:p w:rsidR="00D061A5" w:rsidRDefault="00D061A5" w:rsidP="00581E10">
      <w:pPr>
        <w:spacing w:line="360" w:lineRule="auto"/>
        <w:jc w:val="both"/>
        <w:rPr>
          <w:rFonts w:ascii="Times New Roman" w:hAnsi="Times New Roman"/>
          <w:color w:val="auto"/>
          <w:sz w:val="24"/>
          <w:szCs w:val="24"/>
        </w:rPr>
      </w:pPr>
      <w:r>
        <w:rPr>
          <w:rFonts w:ascii="Times New Roman" w:hAnsi="Times New Roman"/>
          <w:color w:val="auto"/>
          <w:sz w:val="24"/>
          <w:szCs w:val="24"/>
        </w:rPr>
        <w:t xml:space="preserve">Ovviamente le spese iniziali sono riferite ad un Albergo diffuso di piccole dimensioni e sono da considerarsi indicative. </w:t>
      </w:r>
    </w:p>
    <w:p w:rsidR="00D061A5" w:rsidRDefault="00D061A5" w:rsidP="00581E10">
      <w:pPr>
        <w:spacing w:line="360" w:lineRule="auto"/>
        <w:jc w:val="both"/>
        <w:rPr>
          <w:rFonts w:ascii="Times New Roman" w:hAnsi="Times New Roman"/>
          <w:color w:val="auto"/>
          <w:sz w:val="24"/>
          <w:szCs w:val="24"/>
        </w:rPr>
      </w:pPr>
      <w:r>
        <w:rPr>
          <w:rFonts w:ascii="Times New Roman" w:hAnsi="Times New Roman"/>
          <w:color w:val="auto"/>
          <w:sz w:val="24"/>
          <w:szCs w:val="24"/>
        </w:rPr>
        <w:t xml:space="preserve"> </w:t>
      </w:r>
      <w:r w:rsidRPr="003726FE">
        <w:rPr>
          <w:rFonts w:ascii="Times New Roman" w:hAnsi="Times New Roman"/>
          <w:color w:val="auto"/>
          <w:sz w:val="24"/>
          <w:szCs w:val="24"/>
        </w:rPr>
        <w:t>Il rientro dagli investimenti, anche in base al capitale speso, avviene di solito tra 5 e 10 anni.</w:t>
      </w:r>
      <w:r>
        <w:rPr>
          <w:rFonts w:ascii="Times New Roman" w:hAnsi="Times New Roman"/>
          <w:color w:val="auto"/>
          <w:sz w:val="24"/>
          <w:szCs w:val="24"/>
        </w:rPr>
        <w:t xml:space="preserve"> </w:t>
      </w:r>
    </w:p>
    <w:p w:rsidR="00D061A5" w:rsidRDefault="00D061A5" w:rsidP="00581E10">
      <w:pPr>
        <w:spacing w:line="360" w:lineRule="auto"/>
        <w:jc w:val="both"/>
        <w:rPr>
          <w:rFonts w:ascii="Times New Roman" w:hAnsi="Times New Roman"/>
          <w:color w:val="auto"/>
          <w:sz w:val="24"/>
          <w:szCs w:val="24"/>
        </w:rPr>
      </w:pPr>
    </w:p>
    <w:p w:rsidR="00D061A5" w:rsidRPr="00581E10" w:rsidRDefault="00D061A5" w:rsidP="00581E10">
      <w:pPr>
        <w:spacing w:line="360" w:lineRule="auto"/>
        <w:jc w:val="both"/>
        <w:rPr>
          <w:i/>
          <w:color w:val="0000FF"/>
          <w:sz w:val="24"/>
          <w:szCs w:val="24"/>
        </w:rPr>
      </w:pPr>
      <w:r>
        <w:rPr>
          <w:i/>
          <w:color w:val="0000FF"/>
          <w:sz w:val="24"/>
          <w:szCs w:val="24"/>
        </w:rPr>
        <w:t>Riferimenti Utili</w:t>
      </w:r>
    </w:p>
    <w:p w:rsidR="00D061A5" w:rsidRDefault="00D061A5">
      <w:pPr>
        <w:rPr>
          <w:color w:val="auto"/>
        </w:rPr>
      </w:pPr>
      <w:r w:rsidRPr="00943A3D">
        <w:rPr>
          <w:color w:val="auto"/>
        </w:rPr>
        <w:t>www.alberghidiffusi.it</w:t>
      </w:r>
    </w:p>
    <w:p w:rsidR="00D061A5" w:rsidRDefault="00D061A5">
      <w:pPr>
        <w:rPr>
          <w:color w:val="auto"/>
        </w:rPr>
      </w:pPr>
      <w:r>
        <w:rPr>
          <w:color w:val="auto"/>
        </w:rPr>
        <w:t>www.albergodiffuso.com</w:t>
      </w:r>
    </w:p>
    <w:p w:rsidR="00D061A5" w:rsidRPr="00943A3D" w:rsidRDefault="00D061A5">
      <w:pPr>
        <w:rPr>
          <w:color w:val="auto"/>
        </w:rPr>
      </w:pPr>
      <w:r>
        <w:rPr>
          <w:color w:val="auto"/>
        </w:rPr>
        <w:t>www.tripadvisor.it</w:t>
      </w:r>
    </w:p>
    <w:sectPr w:rsidR="00D061A5" w:rsidRPr="00943A3D" w:rsidSect="00581E10">
      <w:headerReference w:type="default" r:id="rId14"/>
      <w:footerReference w:type="default" r:id="rId15"/>
      <w:pgSz w:w="11907" w:h="16839"/>
      <w:pgMar w:top="1985" w:right="1134" w:bottom="1985" w:left="1134" w:header="709" w:footer="709" w:gutter="0"/>
      <w:pgNumType w:start="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61A5" w:rsidRDefault="00D061A5" w:rsidP="008173E7">
      <w:pPr>
        <w:spacing w:after="0" w:line="240" w:lineRule="auto"/>
      </w:pPr>
      <w:r>
        <w:separator/>
      </w:r>
    </w:p>
  </w:endnote>
  <w:endnote w:type="continuationSeparator" w:id="0">
    <w:p w:rsidR="00D061A5" w:rsidRDefault="00D061A5" w:rsidP="00817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1A5" w:rsidRDefault="00A6680E" w:rsidP="003B46CC">
    <w:pPr>
      <w:pStyle w:val="Pidipagina"/>
      <w:jc w:val="right"/>
    </w:pPr>
    <w:r>
      <w:fldChar w:fldCharType="begin"/>
    </w:r>
    <w:r>
      <w:instrText xml:space="preserve"> PAGE </w:instrText>
    </w:r>
    <w:r>
      <w:fldChar w:fldCharType="separate"/>
    </w:r>
    <w:r>
      <w:rPr>
        <w:noProof/>
      </w:rPr>
      <w:t>3</w:t>
    </w:r>
    <w:r>
      <w:rPr>
        <w:noProof/>
      </w:rPr>
      <w:fldChar w:fldCharType="end"/>
    </w:r>
    <w:r w:rsidR="00D061A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61A5" w:rsidRDefault="00D061A5" w:rsidP="008173E7">
      <w:pPr>
        <w:spacing w:after="0" w:line="240" w:lineRule="auto"/>
      </w:pPr>
      <w:r>
        <w:separator/>
      </w:r>
    </w:p>
  </w:footnote>
  <w:footnote w:type="continuationSeparator" w:id="0">
    <w:p w:rsidR="00D061A5" w:rsidRDefault="00D061A5" w:rsidP="008173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1A5" w:rsidRDefault="00A6680E" w:rsidP="008173E7">
    <w:pPr>
      <w:pStyle w:val="Intestazione"/>
      <w:jc w:val="right"/>
    </w:pPr>
    <w:r>
      <w:rPr>
        <w:noProof/>
        <w:lang w:eastAsia="it-IT"/>
      </w:rPr>
      <mc:AlternateContent>
        <mc:Choice Requires="wps">
          <w:drawing>
            <wp:anchor distT="0" distB="0" distL="114300" distR="114300" simplePos="0" relativeHeight="251660288" behindDoc="0" locked="0" layoutInCell="1" allowOverlap="1">
              <wp:simplePos x="0" y="0"/>
              <wp:positionH relativeFrom="page">
                <wp:posOffset>7054850</wp:posOffset>
              </wp:positionH>
              <wp:positionV relativeFrom="page">
                <wp:posOffset>-251460</wp:posOffset>
              </wp:positionV>
              <wp:extent cx="0" cy="10886440"/>
              <wp:effectExtent l="6350" t="15240" r="12700" b="1397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86440"/>
                      </a:xfrm>
                      <a:prstGeom prst="straightConnector1">
                        <a:avLst/>
                      </a:prstGeom>
                      <a:noFill/>
                      <a:ln w="127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E51FBA" id="_x0000_t32" coordsize="21600,21600" o:spt="32" o:oned="t" path="m,l21600,21600e" filled="f">
              <v:path arrowok="t" fillok="f" o:connecttype="none"/>
              <o:lock v:ext="edit" shapetype="t"/>
            </v:shapetype>
            <v:shape id="AutoShape 8" o:spid="_x0000_s1026" type="#_x0000_t32" style="position:absolute;margin-left:555.5pt;margin-top:-19.8pt;width:0;height:857.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hWIgIAAD0EAAAOAAAAZHJzL2Uyb0RvYy54bWysU02P2yAQvVfqf0C+J7ZTN+u14qy2dtLL&#10;dhtptz+AAI5RbQYBiRNV/e8dcBJl20tV9QIDzLz5eI/Fw7HvyEEYK0GVUTpNIiIUAy7Vroy+va4n&#10;eUSso4rTDpQoo5Ow0cPy/bvFoAsxgxY6LgxBEGWLQZdR65wu4tiyVvTUTkELhY8NmJ46PJpdzA0d&#10;EL3v4lmSzOMBDNcGmLAWb+vxMVoG/KYRzH1tGisc6coIa3NhNWHd+jVeLmixM1S3kp3LoP9QRU+l&#10;wqRXqJo6SvZG/gHVS2bAQuOmDPoYmkYyEXrAbtLkt25eWqpF6AWHY/V1TPb/wbLnw8YQyZG7iCja&#10;I0WPewchM8n9eAZtC/Sq1Mb4BtlRvegnYN8tUVC1VO1EcH49aYxNfUT8JsQfrMYk2+ELcPShiB9m&#10;dWxM7yFxCuQYKDldKRFHR9h4yfA2TfJ8nmWBr5gWl0htrPssoCfeKCPrDJW71lWgFDIPJg156OHJ&#10;Ol8XLS4BPq2Ctey6IIBOkQGTzO6SJERY6CT3r97Pmt226gw5UNRQts7TT3XoEl9u3QzsFQ9oraB8&#10;dbYdld1oY/ZOeTxsDes5W6NIftwn96t8lWeTbDZfTbKkrieP6yqbzNfp3cf6Q11VdfrTl5ZmRSs5&#10;F8pXdxFsmv2dIM5fZ5TaVbLXOcRv0cPAsNjLHooO3Ho6R2FsgZ825sI5ajQ4n/+T/wS3Z7Rvf/3y&#10;FwAAAP//AwBQSwMEFAAGAAgAAAAhAGN7OPzeAAAADgEAAA8AAABkcnMvZG93bnJldi54bWxMT8lO&#10;wzAQvSPxD9YgcWsdFoUS4lRtoOLcQNWrE08WEY+j2G3Tv2cqDmVO82ae3pIuJ9uLI46+c6TgYR6B&#10;QKqc6ahR8P21mS1A+KDJ6N4RKjijh2V2e5PqxLgTbfFYhEawCPlEK2hDGBIpfdWi1X7uBiT+1W60&#10;OjAcG2lGfWJx28vHKIql1R2xQ6sHzFusfoqDVbAq66LI9bT3n+91/rHe7tz6vFHq/m5avYEIOIUr&#10;GS7xOTpknKl0BzJe9Ix5uExQMHt6jUFcKH+nkrf45XkBMkvl/xrZLwAAAP//AwBQSwECLQAUAAYA&#10;CAAAACEAtoM4kv4AAADhAQAAEwAAAAAAAAAAAAAAAAAAAAAAW0NvbnRlbnRfVHlwZXNdLnhtbFBL&#10;AQItABQABgAIAAAAIQA4/SH/1gAAAJQBAAALAAAAAAAAAAAAAAAAAC8BAABfcmVscy8ucmVsc1BL&#10;AQItABQABgAIAAAAIQASashWIgIAAD0EAAAOAAAAAAAAAAAAAAAAAC4CAABkcnMvZTJvRG9jLnht&#10;bFBLAQItABQABgAIAAAAIQBjezj83gAAAA4BAAAPAAAAAAAAAAAAAAAAAHwEAABkcnMvZG93bnJl&#10;di54bWxQSwUGAAAAAAQABADzAAAAhwUAAAAA&#10;" strokecolor="#4f81bd" strokeweight="1pt">
              <w10:wrap anchorx="page" anchory="page"/>
            </v:shape>
          </w:pict>
        </mc:Fallback>
      </mc:AlternateContent>
    </w:r>
    <w:r w:rsidR="00D061A5">
      <w:tab/>
      <w:t xml:space="preserve">                                                                                                                                        Alberghi diffusi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43922"/>
    <w:multiLevelType w:val="hybridMultilevel"/>
    <w:tmpl w:val="3A7E58EC"/>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22" w:hanging="360"/>
      </w:pPr>
      <w:rPr>
        <w:rFonts w:ascii="Courier New" w:hAnsi="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1" w15:restartNumberingAfterBreak="0">
    <w:nsid w:val="08834259"/>
    <w:multiLevelType w:val="hybridMultilevel"/>
    <w:tmpl w:val="4692DD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B9B7A0C"/>
    <w:multiLevelType w:val="hybridMultilevel"/>
    <w:tmpl w:val="F2A6539A"/>
    <w:lvl w:ilvl="0" w:tplc="04100001">
      <w:start w:val="1"/>
      <w:numFmt w:val="bullet"/>
      <w:lvlText w:val=""/>
      <w:lvlJc w:val="left"/>
      <w:pPr>
        <w:ind w:left="927" w:hanging="360"/>
      </w:pPr>
      <w:rPr>
        <w:rFonts w:ascii="Symbol" w:hAnsi="Symbol" w:hint="default"/>
      </w:rPr>
    </w:lvl>
    <w:lvl w:ilvl="1" w:tplc="04100003" w:tentative="1">
      <w:start w:val="1"/>
      <w:numFmt w:val="bullet"/>
      <w:lvlText w:val="o"/>
      <w:lvlJc w:val="left"/>
      <w:pPr>
        <w:ind w:left="1647" w:hanging="360"/>
      </w:pPr>
      <w:rPr>
        <w:rFonts w:ascii="Courier New" w:hAnsi="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3" w15:restartNumberingAfterBreak="0">
    <w:nsid w:val="151332BF"/>
    <w:multiLevelType w:val="hybridMultilevel"/>
    <w:tmpl w:val="2FB22FF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1D992CBA"/>
    <w:multiLevelType w:val="hybridMultilevel"/>
    <w:tmpl w:val="196A58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D9E7CF2"/>
    <w:multiLevelType w:val="hybridMultilevel"/>
    <w:tmpl w:val="22686D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E0674E7"/>
    <w:multiLevelType w:val="hybridMultilevel"/>
    <w:tmpl w:val="0776BD78"/>
    <w:lvl w:ilvl="0" w:tplc="97BA3646">
      <w:numFmt w:val="bullet"/>
      <w:lvlText w:val="-"/>
      <w:lvlJc w:val="left"/>
      <w:pPr>
        <w:ind w:left="720" w:hanging="360"/>
      </w:pPr>
      <w:rPr>
        <w:rFonts w:ascii="Arial" w:eastAsia="Times New Roman" w:hAnsi="Arial"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51D822B7"/>
    <w:multiLevelType w:val="multilevel"/>
    <w:tmpl w:val="1A662F52"/>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num w:numId="1">
    <w:abstractNumId w:val="5"/>
  </w:num>
  <w:num w:numId="2">
    <w:abstractNumId w:val="0"/>
  </w:num>
  <w:num w:numId="3">
    <w:abstractNumId w:val="7"/>
  </w:num>
  <w:num w:numId="4">
    <w:abstractNumId w:val="3"/>
  </w:num>
  <w:num w:numId="5">
    <w:abstractNumId w:val="2"/>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283"/>
  <w:characterSpacingControl w:val="doNotCompress"/>
  <w:hdrShapeDefaults>
    <o:shapedefaults v:ext="edit" spidmax="2050"/>
    <o:shapelayout v:ext="edit">
      <o:rules v:ext="edit">
        <o:r id="V:Rule1" type="connector" idref="#AutoShape 8"/>
      </o:rules>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E10"/>
    <w:rsid w:val="000125D4"/>
    <w:rsid w:val="000266B0"/>
    <w:rsid w:val="00026EBF"/>
    <w:rsid w:val="000539D0"/>
    <w:rsid w:val="000721E4"/>
    <w:rsid w:val="0012325F"/>
    <w:rsid w:val="001463DA"/>
    <w:rsid w:val="00146D18"/>
    <w:rsid w:val="001921C4"/>
    <w:rsid w:val="001C6D38"/>
    <w:rsid w:val="001F2E05"/>
    <w:rsid w:val="001F3D89"/>
    <w:rsid w:val="001F6EC7"/>
    <w:rsid w:val="00222B75"/>
    <w:rsid w:val="00235BF4"/>
    <w:rsid w:val="00263CAC"/>
    <w:rsid w:val="002758F6"/>
    <w:rsid w:val="00282271"/>
    <w:rsid w:val="0029783F"/>
    <w:rsid w:val="002A1390"/>
    <w:rsid w:val="002D2578"/>
    <w:rsid w:val="002E109D"/>
    <w:rsid w:val="002E16DA"/>
    <w:rsid w:val="003637CD"/>
    <w:rsid w:val="0036464B"/>
    <w:rsid w:val="003726FE"/>
    <w:rsid w:val="003B46CC"/>
    <w:rsid w:val="003C0F35"/>
    <w:rsid w:val="00405FD4"/>
    <w:rsid w:val="00427E95"/>
    <w:rsid w:val="004428FB"/>
    <w:rsid w:val="00520269"/>
    <w:rsid w:val="0052178A"/>
    <w:rsid w:val="00562B40"/>
    <w:rsid w:val="00581E10"/>
    <w:rsid w:val="00613526"/>
    <w:rsid w:val="00614280"/>
    <w:rsid w:val="00630B4B"/>
    <w:rsid w:val="00636F89"/>
    <w:rsid w:val="00640959"/>
    <w:rsid w:val="00641A0D"/>
    <w:rsid w:val="00644DED"/>
    <w:rsid w:val="0066240C"/>
    <w:rsid w:val="00680741"/>
    <w:rsid w:val="006833EA"/>
    <w:rsid w:val="00702FF1"/>
    <w:rsid w:val="0076312A"/>
    <w:rsid w:val="007A1AA2"/>
    <w:rsid w:val="007C1D37"/>
    <w:rsid w:val="0081610F"/>
    <w:rsid w:val="008173E7"/>
    <w:rsid w:val="008A006E"/>
    <w:rsid w:val="008D5AD7"/>
    <w:rsid w:val="008E4616"/>
    <w:rsid w:val="00902425"/>
    <w:rsid w:val="00943A3D"/>
    <w:rsid w:val="00953790"/>
    <w:rsid w:val="009764C4"/>
    <w:rsid w:val="009D285F"/>
    <w:rsid w:val="00A6680E"/>
    <w:rsid w:val="00A7192F"/>
    <w:rsid w:val="00B70452"/>
    <w:rsid w:val="00B877D3"/>
    <w:rsid w:val="00B93093"/>
    <w:rsid w:val="00B95418"/>
    <w:rsid w:val="00BA3A4E"/>
    <w:rsid w:val="00BA4DB2"/>
    <w:rsid w:val="00BA5D6C"/>
    <w:rsid w:val="00BE135E"/>
    <w:rsid w:val="00C065D8"/>
    <w:rsid w:val="00C254B3"/>
    <w:rsid w:val="00C36ADD"/>
    <w:rsid w:val="00C40B4A"/>
    <w:rsid w:val="00C96C81"/>
    <w:rsid w:val="00CA48C4"/>
    <w:rsid w:val="00D061A5"/>
    <w:rsid w:val="00D1730C"/>
    <w:rsid w:val="00D202AD"/>
    <w:rsid w:val="00D30208"/>
    <w:rsid w:val="00D614F6"/>
    <w:rsid w:val="00D72FBA"/>
    <w:rsid w:val="00D7774B"/>
    <w:rsid w:val="00E0793D"/>
    <w:rsid w:val="00E65C48"/>
    <w:rsid w:val="00EA6DEE"/>
    <w:rsid w:val="00EE30BB"/>
    <w:rsid w:val="00EF1993"/>
    <w:rsid w:val="00F20554"/>
    <w:rsid w:val="00F55D3A"/>
    <w:rsid w:val="00FA6E82"/>
    <w:rsid w:val="00FC4602"/>
    <w:rsid w:val="00FC4C49"/>
    <w:rsid w:val="00FE0B5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1"/>
      <o:rules v:ext="edit">
        <o:r id="V:Rule1" type="connector" idref="#AutoShape 77"/>
        <o:r id="V:Rule2" type="connector" idref="#AutoShape 78"/>
        <o:r id="V:Rule3" type="connector" idref="#AutoShape 79"/>
        <o:r id="V:Rule4" type="connector" idref="#AutoShape 80"/>
      </o:rules>
    </o:shapelayout>
  </w:shapeDefaults>
  <w:decimalSymbol w:val=","/>
  <w:listSeparator w:val=";"/>
  <w14:docId w14:val="25C43749"/>
  <w15:docId w15:val="{EF35EFB9-F5BE-4372-828C-877E548AE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 w:hAnsi="Cambria"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81E10"/>
    <w:pPr>
      <w:spacing w:after="200" w:line="276" w:lineRule="auto"/>
    </w:pPr>
    <w:rPr>
      <w:color w:val="17365D"/>
      <w:sz w:val="20"/>
      <w:szCs w:val="20"/>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link w:val="TitoloCarattere"/>
    <w:uiPriority w:val="99"/>
    <w:qFormat/>
    <w:rsid w:val="00581E10"/>
    <w:rPr>
      <w:rFonts w:ascii="Calibri" w:eastAsia="MS ????" w:hAnsi="Calibri"/>
      <w:smallCaps/>
      <w:color w:val="4F81BD"/>
      <w:spacing w:val="10"/>
      <w:sz w:val="48"/>
      <w:szCs w:val="48"/>
    </w:rPr>
  </w:style>
  <w:style w:type="character" w:customStyle="1" w:styleId="TitoloCarattere">
    <w:name w:val="Titolo Carattere"/>
    <w:basedOn w:val="Carpredefinitoparagrafo"/>
    <w:link w:val="Titolo"/>
    <w:uiPriority w:val="99"/>
    <w:locked/>
    <w:rsid w:val="00581E10"/>
    <w:rPr>
      <w:rFonts w:ascii="Calibri" w:eastAsia="MS ????" w:hAnsi="Calibri" w:cs="Times New Roman"/>
      <w:smallCaps/>
      <w:color w:val="4F81BD"/>
      <w:spacing w:val="10"/>
      <w:sz w:val="48"/>
      <w:lang w:eastAsia="en-US"/>
    </w:rPr>
  </w:style>
  <w:style w:type="paragraph" w:styleId="Sottotitolo">
    <w:name w:val="Subtitle"/>
    <w:basedOn w:val="Normale"/>
    <w:link w:val="SottotitoloCarattere"/>
    <w:uiPriority w:val="99"/>
    <w:qFormat/>
    <w:rsid w:val="00581E10"/>
    <w:rPr>
      <w:i/>
      <w:iCs/>
      <w:color w:val="1F497D"/>
      <w:spacing w:val="5"/>
    </w:rPr>
  </w:style>
  <w:style w:type="character" w:customStyle="1" w:styleId="SottotitoloCarattere">
    <w:name w:val="Sottotitolo Carattere"/>
    <w:basedOn w:val="Carpredefinitoparagrafo"/>
    <w:link w:val="Sottotitolo"/>
    <w:uiPriority w:val="99"/>
    <w:locked/>
    <w:rsid w:val="00581E10"/>
    <w:rPr>
      <w:rFonts w:cs="Times New Roman"/>
      <w:i/>
      <w:color w:val="1F497D"/>
      <w:spacing w:val="5"/>
      <w:lang w:eastAsia="en-US"/>
    </w:rPr>
  </w:style>
  <w:style w:type="paragraph" w:styleId="Pidipagina">
    <w:name w:val="footer"/>
    <w:basedOn w:val="Normale"/>
    <w:link w:val="PidipaginaCarattere"/>
    <w:uiPriority w:val="99"/>
    <w:rsid w:val="00581E10"/>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locked/>
    <w:rsid w:val="00581E10"/>
    <w:rPr>
      <w:rFonts w:cs="Times New Roman"/>
      <w:color w:val="17365D"/>
      <w:sz w:val="20"/>
      <w:lang w:eastAsia="en-US"/>
    </w:rPr>
  </w:style>
  <w:style w:type="paragraph" w:styleId="Intestazione">
    <w:name w:val="header"/>
    <w:basedOn w:val="Normale"/>
    <w:link w:val="IntestazioneCarattere"/>
    <w:uiPriority w:val="99"/>
    <w:rsid w:val="00581E10"/>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locked/>
    <w:rsid w:val="00581E10"/>
    <w:rPr>
      <w:rFonts w:cs="Times New Roman"/>
      <w:color w:val="17365D"/>
      <w:sz w:val="20"/>
      <w:lang w:eastAsia="en-US"/>
    </w:rPr>
  </w:style>
  <w:style w:type="paragraph" w:styleId="Paragrafoelenco">
    <w:name w:val="List Paragraph"/>
    <w:basedOn w:val="Normale"/>
    <w:uiPriority w:val="99"/>
    <w:qFormat/>
    <w:rsid w:val="00581E10"/>
    <w:pPr>
      <w:ind w:left="720"/>
      <w:contextualSpacing/>
    </w:pPr>
  </w:style>
  <w:style w:type="character" w:styleId="Enfasigrassetto">
    <w:name w:val="Strong"/>
    <w:basedOn w:val="Carpredefinitoparagrafo"/>
    <w:uiPriority w:val="99"/>
    <w:qFormat/>
    <w:rsid w:val="00581E10"/>
    <w:rPr>
      <w:rFonts w:cs="Times New Roman"/>
      <w:b/>
    </w:rPr>
  </w:style>
  <w:style w:type="character" w:customStyle="1" w:styleId="apple-converted-space">
    <w:name w:val="apple-converted-space"/>
    <w:uiPriority w:val="99"/>
    <w:rsid w:val="00581E10"/>
  </w:style>
  <w:style w:type="paragraph" w:styleId="NormaleWeb">
    <w:name w:val="Normal (Web)"/>
    <w:basedOn w:val="Normale"/>
    <w:uiPriority w:val="99"/>
    <w:rsid w:val="00581E10"/>
    <w:pPr>
      <w:spacing w:before="100" w:beforeAutospacing="1" w:after="100" w:afterAutospacing="1" w:line="240" w:lineRule="auto"/>
    </w:pPr>
    <w:rPr>
      <w:rFonts w:ascii="Times New Roman" w:hAnsi="Times New Roman"/>
      <w:color w:val="auto"/>
      <w:sz w:val="24"/>
      <w:szCs w:val="24"/>
      <w:lang w:eastAsia="it-IT"/>
    </w:rPr>
  </w:style>
  <w:style w:type="character" w:styleId="Collegamentoipertestuale">
    <w:name w:val="Hyperlink"/>
    <w:basedOn w:val="Carpredefinitoparagrafo"/>
    <w:uiPriority w:val="99"/>
    <w:rsid w:val="00581E10"/>
    <w:rPr>
      <w:rFonts w:cs="Times New Roman"/>
      <w:color w:val="0000FF"/>
      <w:u w:val="single"/>
    </w:rPr>
  </w:style>
  <w:style w:type="paragraph" w:styleId="Testofumetto">
    <w:name w:val="Balloon Text"/>
    <w:basedOn w:val="Normale"/>
    <w:link w:val="TestofumettoCarattere"/>
    <w:uiPriority w:val="99"/>
    <w:semiHidden/>
    <w:rsid w:val="00581E10"/>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locked/>
    <w:rsid w:val="00581E10"/>
    <w:rPr>
      <w:rFonts w:ascii="Lucida Grande" w:hAnsi="Lucida Grande" w:cs="Times New Roman"/>
      <w:color w:val="17365D"/>
      <w:sz w:val="18"/>
      <w:lang w:eastAsia="en-US"/>
    </w:rPr>
  </w:style>
  <w:style w:type="table" w:styleId="Grigliatabella">
    <w:name w:val="Table Grid"/>
    <w:basedOn w:val="Tabellanormale"/>
    <w:uiPriority w:val="99"/>
    <w:rsid w:val="008173E7"/>
    <w:rPr>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267318">
      <w:marLeft w:val="0"/>
      <w:marRight w:val="0"/>
      <w:marTop w:val="0"/>
      <w:marBottom w:val="0"/>
      <w:divBdr>
        <w:top w:val="none" w:sz="0" w:space="0" w:color="auto"/>
        <w:left w:val="none" w:sz="0" w:space="0" w:color="auto"/>
        <w:bottom w:val="none" w:sz="0" w:space="0" w:color="auto"/>
        <w:right w:val="none" w:sz="0" w:space="0" w:color="auto"/>
      </w:divBdr>
    </w:div>
    <w:div w:id="16772673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1344</Words>
  <Characters>7666</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ALBERGHI DIFFUSI</vt:lpstr>
    </vt:vector>
  </TitlesOfParts>
  <Company/>
  <LinksUpToDate>false</LinksUpToDate>
  <CharactersWithSpaces>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ALBERGHI DIFFUSI</dc:title>
  <dc:subject>Strutture ricettive alberghiere</dc:subject>
  <dc:creator>Luca</dc:creator>
  <cp:keywords/>
  <dc:description/>
  <cp:lastModifiedBy>Vanessa Biffi</cp:lastModifiedBy>
  <cp:revision>2</cp:revision>
  <cp:lastPrinted>2016-06-16T10:53:00Z</cp:lastPrinted>
  <dcterms:created xsi:type="dcterms:W3CDTF">2024-08-20T07:53:00Z</dcterms:created>
  <dcterms:modified xsi:type="dcterms:W3CDTF">2024-08-20T07:53:00Z</dcterms:modified>
</cp:coreProperties>
</file>